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3AA" w14:textId="77777777" w:rsidR="003B222E" w:rsidRPr="00622D56" w:rsidRDefault="003B222E" w:rsidP="003B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D56">
        <w:rPr>
          <w:rFonts w:ascii="Times New Roman" w:hAnsi="Times New Roman" w:cs="Times New Roman"/>
          <w:b/>
          <w:bCs/>
          <w:sz w:val="28"/>
          <w:szCs w:val="28"/>
        </w:rPr>
        <w:t>Правила обработки персональных данных посетителей веб-сайта</w:t>
      </w:r>
    </w:p>
    <w:p w14:paraId="44C33156" w14:textId="77777777" w:rsidR="00622D56" w:rsidRPr="00622D56" w:rsidRDefault="00622D56" w:rsidP="003B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699CD" w14:textId="6D6F14A6" w:rsidR="003B222E" w:rsidRPr="00622D56" w:rsidRDefault="003B222E" w:rsidP="00622D5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D5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E2E9DF8" w14:textId="77777777" w:rsidR="00622D56" w:rsidRPr="00622D56" w:rsidRDefault="00622D56" w:rsidP="00622D5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3A238" w14:textId="19951B89" w:rsidR="003B222E" w:rsidRPr="00622D56" w:rsidRDefault="003B222E" w:rsidP="0062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1.1. Правила обработки персональных данных посетителей веб-сайта (далее — Правила) определяют цели и общие принципы обработки персональных данных, а также реализуемые меры защиты прав субъектов персональных данных ООО «Мега-Пак» (далее — Общество).</w:t>
      </w:r>
    </w:p>
    <w:p w14:paraId="781C7F39" w14:textId="0C95D520" w:rsidR="003B222E" w:rsidRPr="00622D56" w:rsidRDefault="003B222E" w:rsidP="0062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1.2. Настоящие Правила разработаны в дополнение к Политике обработки персональных данных ООО «Мега-Пак», размещенной на Сайте</w:t>
      </w:r>
      <w:r w:rsidR="00622D56">
        <w:rPr>
          <w:rStyle w:val="aa"/>
          <w:rFonts w:ascii="Times New Roman" w:hAnsi="Times New Roman" w:cs="Times New Roman"/>
          <w:sz w:val="20"/>
          <w:szCs w:val="20"/>
        </w:rPr>
        <w:footnoteReference w:id="1"/>
      </w:r>
      <w:r w:rsidRPr="00622D56">
        <w:rPr>
          <w:rFonts w:ascii="Times New Roman" w:hAnsi="Times New Roman" w:cs="Times New Roman"/>
          <w:sz w:val="20"/>
          <w:szCs w:val="20"/>
        </w:rPr>
        <w:t>.</w:t>
      </w:r>
    </w:p>
    <w:p w14:paraId="3C542465" w14:textId="34B0EF1D" w:rsidR="003B222E" w:rsidRPr="00622D56" w:rsidRDefault="003B222E" w:rsidP="0062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1.3. Правила применяется при сборе персональных данных посредством информационно-телекоммуникационной сети «Интернет» с Сайта и применяется в отношении субъектов персональных данных - посетителей Сайта.</w:t>
      </w:r>
    </w:p>
    <w:p w14:paraId="5B71D4BA" w14:textId="5DA030D0" w:rsidR="003B222E" w:rsidRDefault="003B222E" w:rsidP="0062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1.4. Правила разработаны на основе законодательства Российской Федерации. В Правилах используются термины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 определения в соответствии с их значениями, как они определены в Федеральном законе от 27.07.2006 г. № 152-ФЗ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«О персональных данных» (далее — 152-ФЗ). Общество обрабатывает персональные данные с учетом требований самого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152-ФЗ, его подзаконных актов и нормативно-методических документов государственных органов Российской Федерации,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уполномоченных в сфере информационной безопасности и защиты прав субъектов персональных данных.</w:t>
      </w:r>
    </w:p>
    <w:p w14:paraId="278E1C4F" w14:textId="77777777" w:rsidR="00622D56" w:rsidRPr="00622D56" w:rsidRDefault="00622D56" w:rsidP="0062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FADCE1" w14:textId="457C905D" w:rsidR="003B222E" w:rsidRPr="00622D56" w:rsidRDefault="003B222E" w:rsidP="00622D5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D56">
        <w:rPr>
          <w:rFonts w:ascii="Times New Roman" w:hAnsi="Times New Roman" w:cs="Times New Roman"/>
          <w:b/>
          <w:bCs/>
          <w:sz w:val="24"/>
          <w:szCs w:val="24"/>
        </w:rPr>
        <w:t>Принципы обработки персональных данных</w:t>
      </w:r>
    </w:p>
    <w:p w14:paraId="75046AA7" w14:textId="77777777" w:rsidR="00622D56" w:rsidRPr="00622D56" w:rsidRDefault="00622D56" w:rsidP="00AA3008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88081" w14:textId="7777777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2.1. Обработка персональных данных осуществляется Обществом на законной и справедливой основе.</w:t>
      </w:r>
    </w:p>
    <w:p w14:paraId="49CB8BD0" w14:textId="164CC7DD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2.2. Содержание и объем обрабатываемых персональных данных определяются исходя из целей обработки. Не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обрабатываются персональные данные, избыточные или несовместимые по отношению к следующим основным целям:</w:t>
      </w:r>
    </w:p>
    <w:p w14:paraId="6EBA2FEA" w14:textId="650A8E08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 сбор данных о местоположении пользователей, IP-адресов, история регистраций и отчетов о регистрации сетевых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событий;</w:t>
      </w:r>
    </w:p>
    <w:p w14:paraId="122CD1CD" w14:textId="60F7C24A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 использование юридическими и физическими лицами Сайта и иных информационных ресурсов Общества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в соответствии с их правилами пользования, лицензионными соглашениями;</w:t>
      </w:r>
    </w:p>
    <w:p w14:paraId="372AEA61" w14:textId="1BE5749D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 регистрация, идентификация и персонализация пользователей Сайта, приложений и иных </w:t>
      </w:r>
      <w:r w:rsidR="00622D56">
        <w:rPr>
          <w:rFonts w:ascii="Times New Roman" w:hAnsi="Times New Roman" w:cs="Times New Roman"/>
          <w:sz w:val="20"/>
          <w:szCs w:val="20"/>
        </w:rPr>
        <w:t>и</w:t>
      </w:r>
      <w:r w:rsidRPr="00622D56">
        <w:rPr>
          <w:rFonts w:ascii="Times New Roman" w:hAnsi="Times New Roman" w:cs="Times New Roman"/>
          <w:sz w:val="20"/>
          <w:szCs w:val="20"/>
        </w:rPr>
        <w:t>нформационных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ресурсов Общества;</w:t>
      </w:r>
    </w:p>
    <w:p w14:paraId="1A61FF5B" w14:textId="4CB77BCF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 сбор информации о потребителях продуктов/услуг Общества, мнении посетителей веб-сайта о продуктах/услугах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Общества, в частности о качестве</w:t>
      </w:r>
      <w:r w:rsidR="00622D56">
        <w:rPr>
          <w:rFonts w:ascii="Times New Roman" w:hAnsi="Times New Roman" w:cs="Times New Roman"/>
          <w:sz w:val="20"/>
          <w:szCs w:val="20"/>
        </w:rPr>
        <w:t>;</w:t>
      </w:r>
    </w:p>
    <w:p w14:paraId="3C8DF364" w14:textId="361586B2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 осуществление связи с пользователями в т.ч. информирование о продуктах/услугах Общества и мероприятиях;</w:t>
      </w:r>
    </w:p>
    <w:p w14:paraId="2CBF190C" w14:textId="72DD33FA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 анализ эффективности Сайта.</w:t>
      </w:r>
    </w:p>
    <w:p w14:paraId="3A30B368" w14:textId="7777777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2.3. К категориям субъектов персональных данных, чьи данные обрабатываются в Обществе, относятся:</w:t>
      </w:r>
    </w:p>
    <w:p w14:paraId="795F72A5" w14:textId="7777777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посетители и пользователи Сайта, приложений и информационных ресурсов Общества;</w:t>
      </w:r>
    </w:p>
    <w:p w14:paraId="63692695" w14:textId="02981E01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физические лица, обратившиеся в Общество с запросами, сообщениями, заявлениями, жалобами, предложениями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 использованием контактной информации или средств сбора обратной связи;</w:t>
      </w:r>
    </w:p>
    <w:p w14:paraId="53FA09D4" w14:textId="7777777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клиенты и контрагенты Общества, а также лица, представляющие контрагентов Общества;</w:t>
      </w:r>
    </w:p>
    <w:p w14:paraId="5B0C005D" w14:textId="11789C36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участники рекламных и иных мероприятий, направленных на продвижение продуктов/услуг Общества,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организуемых и/или проводимых Обществом.</w:t>
      </w:r>
    </w:p>
    <w:p w14:paraId="7676DCF4" w14:textId="7777777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2.4. Для указанных категорий субъектов могут обрабатываться в соответствии с целями обработки:</w:t>
      </w:r>
    </w:p>
    <w:p w14:paraId="49076F6E" w14:textId="7777777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фамилия, имя, отчество;</w:t>
      </w:r>
    </w:p>
    <w:p w14:paraId="3D4AB34A" w14:textId="7777777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номер телефона, адрес электронной почты;</w:t>
      </w:r>
    </w:p>
    <w:p w14:paraId="326A7A18" w14:textId="2CD956EC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· электронные пользовательские данные (идентификаторы пользователя, сетевые адреса, файлы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>,</w:t>
      </w:r>
      <w:r w:rsidR="00AA3008" w:rsidRP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идентификаторы устройств, размеры и разрешение экрана, сведения об аппаратном и программном обеспечении,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например, браузерах, операционной системе, установленных приложениях, геолокация, языковые настройки,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часовой пояс, время и статистика использования приложений и информационных ресурсов Общества, действия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пользователей в сервисах, источники переходов на веб-страницы, отправленные поисковые и иные запросы,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созданный пользователем контент);</w:t>
      </w:r>
    </w:p>
    <w:p w14:paraId="15E4D3F5" w14:textId="6E96DE9D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иные сведения, предусмотренные типовыми формами и/или сообщенные субъектом персональных данных по</w:t>
      </w:r>
      <w:r w:rsidR="00622D56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собственной инициативе.</w:t>
      </w:r>
    </w:p>
    <w:p w14:paraId="6DB0CD34" w14:textId="7777777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lastRenderedPageBreak/>
        <w:t>2.5. Обработка персональных данных пользователей Сайта в Обществе ведется с использованием средств автоматизации.</w:t>
      </w:r>
    </w:p>
    <w:p w14:paraId="3E0DDF2B" w14:textId="7C4ADD51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2.6. Действия с персональными данными включают: сбор; запись; систематизацию; накопление; хранение; уточнение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(обновление, изменение); извлечение; использование; передача (предоставление, доступ); блокирование; удаление;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уничтожение; размещение в облачных сервисах.</w:t>
      </w:r>
    </w:p>
    <w:p w14:paraId="749191A0" w14:textId="2D1F690E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2.7. При обработке обеспечиваются точность персональных данных, их достаточность и актуальность по отношению к целям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обработки персональных данных. При обнаружении неточных или неполных персональных данных может производиться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их уточнение и актуализация. В случаях, когда актуализация персональных данных находится вне зоны ответственности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Общества, обработка может быть приостановлена до момента актуализации. Обязанности и ответственность за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своевременную актуализацию персональных данных для отдельных случаев обработки могут устанавливаться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соглашениями или локальными актами Общества.</w:t>
      </w:r>
    </w:p>
    <w:p w14:paraId="4B38AED8" w14:textId="10519CD6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2.8. Обработка и хранение персональных данных осуществляются не дольше, чем этого требуют цели обработки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персональных данных, если отсутствуют законные основания для дальнейшей обработки, установленные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14:paraId="58987B7E" w14:textId="7777777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2.9. Обрабатываемые персональные данные подлежат уничтожению при наступлении следующий условий:</w:t>
      </w:r>
    </w:p>
    <w:p w14:paraId="174D48A9" w14:textId="275AB75A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достижение целей обработки персональных данных или максимальных сроков хранения — подлежит уничтожению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в течение 30 дней;</w:t>
      </w:r>
    </w:p>
    <w:p w14:paraId="311F1702" w14:textId="5E38CC37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утрата необходимости в достижении целей обработки персональных данных — подлежат уничтожению в течение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30 дней;</w:t>
      </w:r>
    </w:p>
    <w:p w14:paraId="186354B9" w14:textId="43FF2FA0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предоставление субъектом персональных данных или его законным представителем подтверждения того, что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персональные данные являются незаконно полученными или не являются необходимыми для заявленной цели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обработки — подлежат уничтожению в течение 7 дней;</w:t>
      </w:r>
    </w:p>
    <w:p w14:paraId="23E16D14" w14:textId="2FD2D834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невозможность обеспечения правомерности обработки персональных данных — подлежат уничтожению в течение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10 дней;</w:t>
      </w:r>
    </w:p>
    <w:p w14:paraId="41608D4D" w14:textId="46BD1CE1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отзыв субъектом персональных данных согласия на обработку персональных данных, если сохранение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персональных данных более не требуется для целей обработки персональных данных— подлежат уничтожению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в течение 30 дней;</w:t>
      </w:r>
    </w:p>
    <w:p w14:paraId="6100B07A" w14:textId="6009C358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отзыв субъектом персональных данных согласия на использование персональных данных для контактов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 потенциальными потребителями при продвижении товаров и услуг — подлежат уничтожению в течение 2 дней;</w:t>
      </w:r>
    </w:p>
    <w:p w14:paraId="0FEE4050" w14:textId="7197FE7A" w:rsidR="003B222E" w:rsidRPr="00622D56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истечение сроков исковой давности для правоотношений, в рамках которых осуществляется либо осуществлялась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обработка персональных данных— подлежат уничтожению в течение 30 дней;</w:t>
      </w:r>
    </w:p>
    <w:p w14:paraId="000066C7" w14:textId="6F0A83A8" w:rsidR="003B222E" w:rsidRDefault="003B222E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ликвидация (реорганизация) Общества, если обработка осуществлялась исключительно в интересах данного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Общества и отсутствует какой-либо правопреемник Общества — подлежат уничтожению в течение 30 дней с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момента утраты необходимости в достижении целей обработки персональных данных или с момента достижения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целей обработки персональных данных или максимальных сроков хранения.</w:t>
      </w:r>
    </w:p>
    <w:p w14:paraId="08DEF01C" w14:textId="77777777" w:rsidR="00AA3008" w:rsidRPr="00622D56" w:rsidRDefault="00AA3008" w:rsidP="00AA3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A739E8F" w14:textId="097EC41E" w:rsidR="003B222E" w:rsidRPr="00AA3008" w:rsidRDefault="003B222E" w:rsidP="00AA300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008">
        <w:rPr>
          <w:rFonts w:ascii="Times New Roman" w:hAnsi="Times New Roman" w:cs="Times New Roman"/>
          <w:b/>
          <w:bCs/>
          <w:sz w:val="24"/>
          <w:szCs w:val="24"/>
        </w:rPr>
        <w:t>Получение согласия субъекта на обработку его персональных данных</w:t>
      </w:r>
    </w:p>
    <w:p w14:paraId="0FE619F7" w14:textId="77777777" w:rsidR="00AA3008" w:rsidRPr="00AA3008" w:rsidRDefault="00AA3008" w:rsidP="00AA300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2A198" w14:textId="3F735490" w:rsidR="003B222E" w:rsidRPr="00622D56" w:rsidRDefault="003B222E" w:rsidP="008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3.1. Обработка персональных данных осуществляется с согласия субъекта персональных данных на обработку его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персональных данных, если иное не предусмотрено действующим законодательством Российской Федерации.</w:t>
      </w:r>
    </w:p>
    <w:p w14:paraId="1959768D" w14:textId="37B2BA3C" w:rsidR="003B222E" w:rsidRPr="00622D56" w:rsidRDefault="003B222E" w:rsidP="008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3.2. Согласие может быть выражено в форме совершения субъектом персональных данных конклюдентных действий,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например:</w:t>
      </w:r>
    </w:p>
    <w:p w14:paraId="79CC689E" w14:textId="00A0CC92" w:rsidR="003B222E" w:rsidRPr="00622D56" w:rsidRDefault="003B222E" w:rsidP="008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принятия условий договора-оферты, лицензионного соглашения, правил пользования информационными</w:t>
      </w:r>
      <w:r w:rsidR="00885B3C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ресурсами и сервисами Общества;</w:t>
      </w:r>
    </w:p>
    <w:p w14:paraId="0B114AA1" w14:textId="55DD43E5" w:rsidR="003B222E" w:rsidRPr="00622D56" w:rsidRDefault="003B222E" w:rsidP="008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продолжения взаимодействия с пользовательскими интерфейсами, работы в приложениях, сервисах,</w:t>
      </w:r>
      <w:r w:rsidR="00885B3C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информационных ресурсах Общества после уведомления пользователя об обработке данных;</w:t>
      </w:r>
    </w:p>
    <w:p w14:paraId="3168C22E" w14:textId="03D1CF1E" w:rsidR="003B222E" w:rsidRPr="00622D56" w:rsidRDefault="003B222E" w:rsidP="008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проставления отметок, заполнения соответствующих полей в формах/бланках;</w:t>
      </w:r>
    </w:p>
    <w:p w14:paraId="1AEE2153" w14:textId="24827B54" w:rsidR="003B222E" w:rsidRPr="00622D56" w:rsidRDefault="003B222E" w:rsidP="008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иных действий, совершаемых субъектом, по которым можно судить о его волеизъявлении.</w:t>
      </w:r>
    </w:p>
    <w:p w14:paraId="32D05F7F" w14:textId="143D8697" w:rsidR="003B222E" w:rsidRPr="00622D56" w:rsidRDefault="003B222E" w:rsidP="008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3.3. В отдельных случаях, предусмотренных законодательством Российской Федерации, согласие оформляется в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письменной форме с указанием сведений, предусмотренных 152-ФЗ, а также в соответствии с иными применимыми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требованиями, типовыми формами.</w:t>
      </w:r>
    </w:p>
    <w:p w14:paraId="0D296E23" w14:textId="024BDFEE" w:rsidR="003B222E" w:rsidRPr="00622D56" w:rsidRDefault="003B222E" w:rsidP="008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3.4. В случаях обработки персональных данных, полученных не от субъекта напрямую, а от других лиц на основании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договора или поручения на обработку, обязанность получения согласия субъекта может быть возложена на лицо,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от которого получены персональные данные.</w:t>
      </w:r>
    </w:p>
    <w:p w14:paraId="3A4EAE61" w14:textId="5ECFAD5A" w:rsidR="003B222E" w:rsidRDefault="003B222E" w:rsidP="008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3.5. В случае отказа субъекта от предоставления в необходимом и достаточном объеме его персональных данных, Общество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 xml:space="preserve">не может осуществить необходимые действия для достижения </w:t>
      </w:r>
      <w:r w:rsidRPr="00622D56">
        <w:rPr>
          <w:rFonts w:ascii="Times New Roman" w:hAnsi="Times New Roman" w:cs="Times New Roman"/>
          <w:sz w:val="20"/>
          <w:szCs w:val="20"/>
        </w:rPr>
        <w:lastRenderedPageBreak/>
        <w:t>соответствующих обработке целей. Например, в таком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="00885B3C" w:rsidRPr="00622D56">
        <w:rPr>
          <w:rFonts w:ascii="Times New Roman" w:hAnsi="Times New Roman" w:cs="Times New Roman"/>
          <w:sz w:val="20"/>
          <w:szCs w:val="20"/>
        </w:rPr>
        <w:t xml:space="preserve">случае, </w:t>
      </w:r>
      <w:proofErr w:type="gramStart"/>
      <w:r w:rsidR="00885B3C" w:rsidRPr="00622D56">
        <w:rPr>
          <w:rFonts w:ascii="Times New Roman" w:hAnsi="Times New Roman" w:cs="Times New Roman"/>
          <w:sz w:val="20"/>
          <w:szCs w:val="20"/>
        </w:rPr>
        <w:t>может быть</w:t>
      </w:r>
      <w:proofErr w:type="gramEnd"/>
      <w:r w:rsidRPr="00622D56">
        <w:rPr>
          <w:rFonts w:ascii="Times New Roman" w:hAnsi="Times New Roman" w:cs="Times New Roman"/>
          <w:sz w:val="20"/>
          <w:szCs w:val="20"/>
        </w:rPr>
        <w:t xml:space="preserve"> не завершена регистрация пользователя в сервисе, услуга по договору может быть не оказана и т.д.</w:t>
      </w:r>
    </w:p>
    <w:p w14:paraId="4B6C4E8E" w14:textId="77777777" w:rsidR="00AA3008" w:rsidRPr="00622D56" w:rsidRDefault="00AA3008" w:rsidP="0088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9EFABC" w14:textId="4BBACCCC" w:rsidR="003B222E" w:rsidRPr="00AA3008" w:rsidRDefault="003B222E" w:rsidP="00AA300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008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электронных пользовательских данных, включая </w:t>
      </w:r>
      <w:proofErr w:type="spellStart"/>
      <w:r w:rsidRPr="00AA3008">
        <w:rPr>
          <w:rFonts w:ascii="Times New Roman" w:hAnsi="Times New Roman" w:cs="Times New Roman"/>
          <w:b/>
          <w:bCs/>
          <w:sz w:val="24"/>
          <w:szCs w:val="24"/>
        </w:rPr>
        <w:t>cookies</w:t>
      </w:r>
      <w:proofErr w:type="spellEnd"/>
    </w:p>
    <w:p w14:paraId="6661A9C5" w14:textId="77777777" w:rsidR="00AA3008" w:rsidRPr="00AA3008" w:rsidRDefault="00AA3008" w:rsidP="00AA300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705F4" w14:textId="132C9D56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4.1. Общество в целях обработки персональных данных, установленных настоящими Правилами, может собирать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электронные пользовательские данные на своем Сайте автоматически, без необходимости участия пользователя и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совершения им каких-либо действий по отправке данных.</w:t>
      </w:r>
    </w:p>
    <w:p w14:paraId="04928E41" w14:textId="600CEE7F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4.2. Достоверность собранных таким способом электронных данных в Обществе не проверяется, информация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обрабатывается «как есть» в том виде, как она поступила с клиентского устройства.</w:t>
      </w:r>
    </w:p>
    <w:p w14:paraId="7FF3BC67" w14:textId="3D932F3F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4.3. Посетителям и пользователям Сайта Общества могут показываться всплывающие уведомления о сборе и обработке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 xml:space="preserve">данных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 xml:space="preserve"> с ссылкой на Правила и кнопками принятия условий обработки либо закрытия всплывающего уведомления.</w:t>
      </w:r>
    </w:p>
    <w:p w14:paraId="23C7DA9A" w14:textId="2497632C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4.4. Такие уведомления означают, что при посещении и использовании Сайта, информационных ресурсов и веб-приложений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 xml:space="preserve">Общества в браузере на устройстве пользователя может сохраняться информация (например, данные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>), позволяющая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в дальнейшем идентифицировать пользователя или устройство, запомнить сеанс работы или сохранить некоторые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настройки и предпочтения пользователя, специфичные для Сайта. Такая информация после сохранения в браузер и до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истечения установленного срока действия или удаления с устройства будет отправляться при каждом последующем запросе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на Сайт, от имени которого они были сохранены, вместе с этим запросом для обработки на стороне Общества.</w:t>
      </w:r>
    </w:p>
    <w:p w14:paraId="4D30DCCB" w14:textId="0F319859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4.5. Общество ведет автоматизированную обработку данных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 xml:space="preserve"> (сведения о действиях пользователя на Сайте, сведения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 xml:space="preserve">об оборудовании пользователя, дата и время сессии), в т.ч. с использованием метрических программ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Яндекс.Метрика</w:t>
      </w:r>
      <w:proofErr w:type="spellEnd"/>
      <w:r w:rsidRPr="00622D56">
        <w:rPr>
          <w:rFonts w:ascii="Times New Roman" w:hAnsi="Times New Roman" w:cs="Times New Roman"/>
          <w:sz w:val="28"/>
          <w:szCs w:val="28"/>
        </w:rPr>
        <w:t>.</w:t>
      </w:r>
      <w:r w:rsidR="00AA3008">
        <w:rPr>
          <w:rFonts w:ascii="Times New Roman" w:hAnsi="Times New Roman" w:cs="Times New Roman"/>
          <w:sz w:val="28"/>
          <w:szCs w:val="28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в целях улучшения работы Сайта, в частности, их функций, относящихся к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доступу зарегистрированных пользователей продуктов, услуг и ресурсов Общества; персонализации пользователей;</w:t>
      </w:r>
    </w:p>
    <w:p w14:paraId="66933002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повышения эффективности и удобства работы с Сайтом, а также иных целей, предусмотренных настоящими Правилами.</w:t>
      </w:r>
    </w:p>
    <w:p w14:paraId="6C2589F1" w14:textId="47A8EB22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4.6. Принятие пользователем условий обработки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 xml:space="preserve"> или закрытие всплывающего уведомления в соответствии с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 xml:space="preserve">Правилами расценивается как согласие на обработку данных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 xml:space="preserve"> на Сайте Общества.</w:t>
      </w:r>
    </w:p>
    <w:p w14:paraId="459E67C8" w14:textId="25D58960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4.7. В случае, если пользователь не согласен с обработкой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>, он должен принять на себя риск, что в таком случае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функции и возможности Сайта могут не быть доступны в полном объеме, а затем следовать по одному из следующих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вариантов:</w:t>
      </w:r>
    </w:p>
    <w:p w14:paraId="13E7D195" w14:textId="36F0A56E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произвести самостоятельную настройку своего браузера в соответствии с документацией или справкой к нему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 xml:space="preserve">таким образом, чтобы он на постоянной основе не разрешал принимать и отправлять данные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 xml:space="preserve"> для любых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сайтов, либо для Сайта Общества или сайта стороннего компонента;</w:t>
      </w:r>
    </w:p>
    <w:p w14:paraId="5E68B94A" w14:textId="33DB5EAF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· переключиться в специальный режим «инкогнито» браузера для использования Сайтом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 xml:space="preserve"> до закрытия окна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браузера или до переключения обратно в обычный режим;</w:t>
      </w:r>
    </w:p>
    <w:p w14:paraId="72994171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· покинуть Сайт во избежание дальнейшей обработки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>.</w:t>
      </w:r>
    </w:p>
    <w:p w14:paraId="04B8CBAD" w14:textId="12C3692F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4.8. Пользователь может самостоятельно через встроенные в браузеры средства работы с данными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 xml:space="preserve"> управлять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 xml:space="preserve">сохраненными данными, в том числе, удалять или просматривать сведения об установленных сайтами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>, включая:</w:t>
      </w:r>
    </w:p>
    <w:p w14:paraId="406A6B50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· адреса сайтов и пути на них, куда будут отправляться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>;</w:t>
      </w:r>
    </w:p>
    <w:p w14:paraId="4DA3B022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· названия и значения параметров, хранящихся в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>;</w:t>
      </w:r>
    </w:p>
    <w:p w14:paraId="1BA8DA8D" w14:textId="77777777" w:rsidR="003B222E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 xml:space="preserve">· сроки действия </w:t>
      </w:r>
      <w:proofErr w:type="spellStart"/>
      <w:r w:rsidRPr="00622D5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>.</w:t>
      </w:r>
    </w:p>
    <w:p w14:paraId="6735058E" w14:textId="77777777" w:rsidR="00A617B9" w:rsidRPr="00622D56" w:rsidRDefault="00A617B9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D510AA" w14:textId="25CC3975" w:rsidR="003B222E" w:rsidRPr="00A617B9" w:rsidRDefault="003B222E" w:rsidP="00A617B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B9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 персональных данных</w:t>
      </w:r>
    </w:p>
    <w:p w14:paraId="6FF1AECF" w14:textId="77777777" w:rsidR="00A617B9" w:rsidRPr="00A617B9" w:rsidRDefault="00A617B9" w:rsidP="00A617B9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0E010" w14:textId="3016D071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5.1. Общество обеспечивает конфиденциальность персональных данных и безопасность их обработки в соответствии с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локальными актами Обществ, условиями заключенных соглашений и договоров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Общества, кроме случаев:</w:t>
      </w:r>
    </w:p>
    <w:p w14:paraId="5460AFE9" w14:textId="76475BBC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персональные данные</w:t>
      </w:r>
      <w:r w:rsidR="00AA3008">
        <w:rPr>
          <w:rFonts w:ascii="Times New Roman" w:hAnsi="Times New Roman" w:cs="Times New Roman"/>
          <w:sz w:val="20"/>
          <w:szCs w:val="20"/>
        </w:rPr>
        <w:t>,</w:t>
      </w:r>
      <w:r w:rsidRPr="00622D56">
        <w:rPr>
          <w:rFonts w:ascii="Times New Roman" w:hAnsi="Times New Roman" w:cs="Times New Roman"/>
          <w:sz w:val="20"/>
          <w:szCs w:val="20"/>
        </w:rPr>
        <w:t xml:space="preserve"> разрешенные субъектом персональных данных для распространения;</w:t>
      </w:r>
    </w:p>
    <w:p w14:paraId="45D8F445" w14:textId="050963BD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если информация подлежит обязательному раскрытию третьим лицам, включая государственные органы,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Федерации.</w:t>
      </w:r>
    </w:p>
    <w:p w14:paraId="6534FB02" w14:textId="1C7904E2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22D56">
        <w:rPr>
          <w:rFonts w:ascii="Times New Roman" w:hAnsi="Times New Roman" w:cs="Times New Roman"/>
          <w:sz w:val="20"/>
          <w:szCs w:val="20"/>
        </w:rPr>
        <w:t>5.2. Общество вправе посредством сети «Интернет» с соблюдением положений действующего законодательства Российской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Федерации передавать персональные данные Пользователей (фамилию, имя, отчество; название компании, адрес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электронной почты; номер мобильного телефона) третьим лицам, перечисленным в данном пункте Правил, с целью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предоставления такими третьими лицами (самостоятельно или совместно) Пользователям предложений, рекламных и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 xml:space="preserve">информационных материалов по продуктам таких </w:t>
      </w:r>
      <w:r w:rsidRPr="00622D56">
        <w:rPr>
          <w:rFonts w:ascii="Times New Roman" w:hAnsi="Times New Roman" w:cs="Times New Roman"/>
          <w:sz w:val="20"/>
          <w:szCs w:val="20"/>
        </w:rPr>
        <w:lastRenderedPageBreak/>
        <w:t>третьих лиц, с целью подготовки персональных предложений и</w:t>
      </w:r>
      <w:r w:rsidR="00AA3008">
        <w:rPr>
          <w:rFonts w:ascii="Times New Roman" w:hAnsi="Times New Roman" w:cs="Times New Roman"/>
          <w:sz w:val="20"/>
          <w:szCs w:val="20"/>
        </w:rPr>
        <w:t xml:space="preserve"> ф</w:t>
      </w:r>
      <w:r w:rsidRPr="00622D56">
        <w:rPr>
          <w:rFonts w:ascii="Times New Roman" w:hAnsi="Times New Roman" w:cs="Times New Roman"/>
          <w:sz w:val="20"/>
          <w:szCs w:val="20"/>
        </w:rPr>
        <w:t>ормирования индивидуальных условий обслуживания Пользователей, а также с целью проведения маркетинговых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исследований.</w:t>
      </w:r>
    </w:p>
    <w:p w14:paraId="3EA8A87D" w14:textId="160713DC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5.3. К перечню третьих лиц, которым передаются персональные данные с целью их обработки в соответствии с настоящим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пунктом относятся:</w:t>
      </w:r>
    </w:p>
    <w:p w14:paraId="6754AB8F" w14:textId="719B3814" w:rsidR="003B222E" w:rsidRPr="00622D56" w:rsidRDefault="00A617B9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</w:t>
      </w:r>
      <w:r w:rsidR="003B222E" w:rsidRPr="00622D56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РОССНАБТЕХНОЛОГИИ</w:t>
      </w:r>
      <w:r w:rsidR="003B222E" w:rsidRPr="00622D56">
        <w:rPr>
          <w:rFonts w:ascii="Times New Roman" w:hAnsi="Times New Roman" w:cs="Times New Roman"/>
          <w:sz w:val="20"/>
          <w:szCs w:val="20"/>
        </w:rPr>
        <w:t xml:space="preserve">» </w:t>
      </w:r>
      <w:r w:rsidR="003B222E" w:rsidRPr="00362917">
        <w:rPr>
          <w:rFonts w:ascii="Times New Roman" w:hAnsi="Times New Roman" w:cs="Times New Roman"/>
          <w:sz w:val="20"/>
          <w:szCs w:val="20"/>
        </w:rPr>
        <w:t xml:space="preserve">(ОГРН: </w:t>
      </w:r>
      <w:r w:rsidR="00362917" w:rsidRPr="00362917">
        <w:rPr>
          <w:rFonts w:ascii="Times New Roman" w:hAnsi="Times New Roman" w:cs="Times New Roman"/>
          <w:sz w:val="20"/>
          <w:szCs w:val="20"/>
        </w:rPr>
        <w:t>1107746327985</w:t>
      </w:r>
      <w:r w:rsidR="003B222E" w:rsidRPr="00362917">
        <w:rPr>
          <w:rFonts w:ascii="Times New Roman" w:hAnsi="Times New Roman" w:cs="Times New Roman"/>
          <w:sz w:val="20"/>
          <w:szCs w:val="20"/>
        </w:rPr>
        <w:t>, адрес</w:t>
      </w:r>
      <w:r w:rsidR="00362917" w:rsidRPr="00362917">
        <w:t xml:space="preserve"> </w:t>
      </w:r>
      <w:r w:rsidR="00362917" w:rsidRPr="00362917">
        <w:rPr>
          <w:rFonts w:ascii="Times New Roman" w:hAnsi="Times New Roman" w:cs="Times New Roman"/>
          <w:sz w:val="20"/>
          <w:szCs w:val="20"/>
        </w:rPr>
        <w:t xml:space="preserve">152906, Ярославская </w:t>
      </w:r>
      <w:proofErr w:type="spellStart"/>
      <w:r w:rsidR="00362917" w:rsidRPr="00362917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362917" w:rsidRPr="003629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62917" w:rsidRPr="00362917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="00362917" w:rsidRPr="00362917">
        <w:rPr>
          <w:rFonts w:ascii="Times New Roman" w:hAnsi="Times New Roman" w:cs="Times New Roman"/>
          <w:sz w:val="20"/>
          <w:szCs w:val="20"/>
        </w:rPr>
        <w:t>. город Рыбинск, г Рыбинск, ул</w:t>
      </w:r>
      <w:r w:rsidR="00362917" w:rsidRPr="00362917">
        <w:rPr>
          <w:rFonts w:ascii="Times New Roman" w:hAnsi="Times New Roman" w:cs="Times New Roman"/>
          <w:sz w:val="20"/>
          <w:szCs w:val="20"/>
        </w:rPr>
        <w:t>.</w:t>
      </w:r>
      <w:r w:rsidR="00362917" w:rsidRPr="00362917">
        <w:rPr>
          <w:rFonts w:ascii="Times New Roman" w:hAnsi="Times New Roman" w:cs="Times New Roman"/>
          <w:sz w:val="20"/>
          <w:szCs w:val="20"/>
        </w:rPr>
        <w:t xml:space="preserve"> Бурлацкая, 14, офис 1</w:t>
      </w:r>
      <w:r w:rsidR="003B222E" w:rsidRPr="00362917">
        <w:rPr>
          <w:rFonts w:ascii="Times New Roman" w:hAnsi="Times New Roman" w:cs="Times New Roman"/>
          <w:sz w:val="20"/>
          <w:szCs w:val="20"/>
        </w:rPr>
        <w:t>);</w:t>
      </w:r>
    </w:p>
    <w:p w14:paraId="36467939" w14:textId="3BE5E2C6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ООО «</w:t>
      </w:r>
      <w:r w:rsidR="00A617B9">
        <w:rPr>
          <w:rFonts w:ascii="Times New Roman" w:hAnsi="Times New Roman" w:cs="Times New Roman"/>
          <w:sz w:val="20"/>
          <w:szCs w:val="20"/>
        </w:rPr>
        <w:t xml:space="preserve">Голден </w:t>
      </w:r>
      <w:proofErr w:type="spellStart"/>
      <w:r w:rsidR="00A617B9">
        <w:rPr>
          <w:rFonts w:ascii="Times New Roman" w:hAnsi="Times New Roman" w:cs="Times New Roman"/>
          <w:sz w:val="20"/>
          <w:szCs w:val="20"/>
        </w:rPr>
        <w:t>Трэйд</w:t>
      </w:r>
      <w:proofErr w:type="spellEnd"/>
      <w:r w:rsidRPr="00622D56">
        <w:rPr>
          <w:rFonts w:ascii="Times New Roman" w:hAnsi="Times New Roman" w:cs="Times New Roman"/>
          <w:sz w:val="20"/>
          <w:szCs w:val="20"/>
        </w:rPr>
        <w:t>»</w:t>
      </w:r>
      <w:r w:rsidRPr="00362917">
        <w:rPr>
          <w:rFonts w:ascii="Times New Roman" w:hAnsi="Times New Roman" w:cs="Times New Roman"/>
          <w:sz w:val="20"/>
          <w:szCs w:val="20"/>
        </w:rPr>
        <w:t xml:space="preserve"> (</w:t>
      </w:r>
      <w:r w:rsidR="00A617B9" w:rsidRPr="00362917">
        <w:rPr>
          <w:rFonts w:ascii="Times New Roman" w:hAnsi="Times New Roman" w:cs="Times New Roman"/>
          <w:sz w:val="20"/>
          <w:szCs w:val="20"/>
        </w:rPr>
        <w:t>ОГРН</w:t>
      </w:r>
      <w:r w:rsidRPr="00362917">
        <w:rPr>
          <w:rFonts w:ascii="Times New Roman" w:hAnsi="Times New Roman" w:cs="Times New Roman"/>
          <w:sz w:val="20"/>
          <w:szCs w:val="20"/>
        </w:rPr>
        <w:t xml:space="preserve">: </w:t>
      </w:r>
      <w:r w:rsidR="00362917" w:rsidRPr="00362917">
        <w:rPr>
          <w:rFonts w:ascii="Times New Roman" w:hAnsi="Times New Roman" w:cs="Times New Roman"/>
          <w:sz w:val="20"/>
          <w:szCs w:val="20"/>
        </w:rPr>
        <w:t>1183525035396</w:t>
      </w:r>
      <w:r w:rsidRPr="00362917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362917" w:rsidRPr="00362917">
        <w:rPr>
          <w:rFonts w:ascii="Times New Roman" w:hAnsi="Times New Roman" w:cs="Times New Roman"/>
          <w:sz w:val="20"/>
          <w:szCs w:val="20"/>
        </w:rPr>
        <w:t xml:space="preserve">152906, Ярославская </w:t>
      </w:r>
      <w:proofErr w:type="spellStart"/>
      <w:r w:rsidR="00362917" w:rsidRPr="00362917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362917" w:rsidRPr="003629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62917" w:rsidRPr="00362917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="00362917" w:rsidRPr="00362917">
        <w:rPr>
          <w:rFonts w:ascii="Times New Roman" w:hAnsi="Times New Roman" w:cs="Times New Roman"/>
          <w:sz w:val="20"/>
          <w:szCs w:val="20"/>
        </w:rPr>
        <w:t xml:space="preserve">. город Рыбинск, г Рыбинск, </w:t>
      </w:r>
      <w:proofErr w:type="spellStart"/>
      <w:r w:rsidR="00362917" w:rsidRPr="00362917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362917" w:rsidRPr="00362917">
        <w:rPr>
          <w:rFonts w:ascii="Times New Roman" w:hAnsi="Times New Roman" w:cs="Times New Roman"/>
          <w:sz w:val="20"/>
          <w:szCs w:val="20"/>
        </w:rPr>
        <w:t xml:space="preserve"> Бурлацкая, 14, офис 5</w:t>
      </w:r>
      <w:r w:rsidRPr="00362917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1AE1F6D" w14:textId="6AC3409D" w:rsidR="003B222E" w:rsidRPr="00622D56" w:rsidRDefault="003B222E" w:rsidP="00DE1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1E44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DE1E44" w:rsidRPr="00DE1E44">
        <w:rPr>
          <w:rFonts w:ascii="Times New Roman" w:hAnsi="Times New Roman" w:cs="Times New Roman"/>
          <w:sz w:val="20"/>
          <w:szCs w:val="20"/>
        </w:rPr>
        <w:t>Вэбэст</w:t>
      </w:r>
      <w:proofErr w:type="spellEnd"/>
      <w:r w:rsidRPr="00DE1E44">
        <w:rPr>
          <w:rFonts w:ascii="Times New Roman" w:hAnsi="Times New Roman" w:cs="Times New Roman"/>
          <w:sz w:val="20"/>
          <w:szCs w:val="20"/>
        </w:rPr>
        <w:t>»</w:t>
      </w:r>
      <w:r w:rsidR="00DE1E44" w:rsidRPr="00DE1E44">
        <w:rPr>
          <w:rFonts w:ascii="Times New Roman" w:hAnsi="Times New Roman" w:cs="Times New Roman"/>
          <w:sz w:val="20"/>
          <w:szCs w:val="20"/>
        </w:rPr>
        <w:t xml:space="preserve"> (ОГРН 1143528009030)</w:t>
      </w:r>
      <w:r w:rsidRPr="00DE1E44">
        <w:rPr>
          <w:rFonts w:ascii="Times New Roman" w:hAnsi="Times New Roman" w:cs="Times New Roman"/>
          <w:sz w:val="20"/>
          <w:szCs w:val="20"/>
        </w:rPr>
        <w:t xml:space="preserve"> не принимают участие в обработке персональных данных, собираемых Обществом на</w:t>
      </w:r>
      <w:r w:rsidR="00AA3008" w:rsidRPr="00DE1E44">
        <w:rPr>
          <w:rFonts w:ascii="Times New Roman" w:hAnsi="Times New Roman" w:cs="Times New Roman"/>
          <w:sz w:val="20"/>
          <w:szCs w:val="20"/>
        </w:rPr>
        <w:t xml:space="preserve"> </w:t>
      </w:r>
      <w:r w:rsidRPr="00DE1E44">
        <w:rPr>
          <w:rFonts w:ascii="Times New Roman" w:hAnsi="Times New Roman" w:cs="Times New Roman"/>
          <w:sz w:val="20"/>
          <w:szCs w:val="20"/>
        </w:rPr>
        <w:t xml:space="preserve">Сайте, а лишь </w:t>
      </w:r>
      <w:r w:rsidR="00DE1E44" w:rsidRPr="00DE1E44">
        <w:rPr>
          <w:rFonts w:ascii="Times New Roman" w:hAnsi="Times New Roman" w:cs="Times New Roman"/>
          <w:sz w:val="20"/>
          <w:szCs w:val="20"/>
        </w:rPr>
        <w:t>выполняют модернизирование и администрирование сайта</w:t>
      </w:r>
      <w:r w:rsidRPr="00DE1E44">
        <w:rPr>
          <w:rFonts w:ascii="Times New Roman" w:hAnsi="Times New Roman" w:cs="Times New Roman"/>
          <w:sz w:val="20"/>
          <w:szCs w:val="20"/>
        </w:rPr>
        <w:t>, которы</w:t>
      </w:r>
      <w:r w:rsidR="00DE1E44" w:rsidRPr="00DE1E44">
        <w:rPr>
          <w:rFonts w:ascii="Times New Roman" w:hAnsi="Times New Roman" w:cs="Times New Roman"/>
          <w:sz w:val="20"/>
          <w:szCs w:val="20"/>
        </w:rPr>
        <w:t>й</w:t>
      </w:r>
      <w:r w:rsidRPr="00DE1E44">
        <w:rPr>
          <w:rFonts w:ascii="Times New Roman" w:hAnsi="Times New Roman" w:cs="Times New Roman"/>
          <w:sz w:val="20"/>
          <w:szCs w:val="20"/>
        </w:rPr>
        <w:t xml:space="preserve"> мо</w:t>
      </w:r>
      <w:r w:rsidR="00DE1E44" w:rsidRPr="00DE1E44">
        <w:rPr>
          <w:rFonts w:ascii="Times New Roman" w:hAnsi="Times New Roman" w:cs="Times New Roman"/>
          <w:sz w:val="20"/>
          <w:szCs w:val="20"/>
        </w:rPr>
        <w:t>жет</w:t>
      </w:r>
      <w:r w:rsidRPr="00DE1E44">
        <w:rPr>
          <w:rFonts w:ascii="Times New Roman" w:hAnsi="Times New Roman" w:cs="Times New Roman"/>
          <w:sz w:val="20"/>
          <w:szCs w:val="20"/>
        </w:rPr>
        <w:t xml:space="preserve"> использоваться Обществом для </w:t>
      </w:r>
      <w:r w:rsidR="00DE1E44" w:rsidRPr="00DE1E44">
        <w:rPr>
          <w:rFonts w:ascii="Times New Roman" w:hAnsi="Times New Roman" w:cs="Times New Roman"/>
          <w:sz w:val="20"/>
          <w:szCs w:val="20"/>
        </w:rPr>
        <w:t>сбора</w:t>
      </w:r>
      <w:r w:rsidR="00AA3008" w:rsidRPr="00DE1E44">
        <w:rPr>
          <w:rFonts w:ascii="Times New Roman" w:hAnsi="Times New Roman" w:cs="Times New Roman"/>
          <w:sz w:val="20"/>
          <w:szCs w:val="20"/>
        </w:rPr>
        <w:t xml:space="preserve"> </w:t>
      </w:r>
      <w:r w:rsidRPr="00DE1E44">
        <w:rPr>
          <w:rFonts w:ascii="Times New Roman" w:hAnsi="Times New Roman" w:cs="Times New Roman"/>
          <w:sz w:val="20"/>
          <w:szCs w:val="20"/>
        </w:rPr>
        <w:t>персональных данных;</w:t>
      </w:r>
    </w:p>
    <w:p w14:paraId="5C39B0AB" w14:textId="3351EE11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5.4. Общество предпринимает необходимые и достаточные правовые, организационные и технические меры</w:t>
      </w:r>
      <w:r w:rsidR="00A617B9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для обеспечения безопасности персональных данных для их защиты от несанкционированного (в том числе, случайного)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доступа, уничтожения, изменения, блокирования доступа и других несанкционированных действий. К таким мерам,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в частности, относятся:</w:t>
      </w:r>
    </w:p>
    <w:p w14:paraId="7FC9E39C" w14:textId="0E9D67A0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назначение физических лиц, ответственных за организацию обработки и обеспечение безопасности персональных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данных в конкретных Обществах;</w:t>
      </w:r>
    </w:p>
    <w:p w14:paraId="1EBC4729" w14:textId="72552BA3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издание локальных актов по вопросам обработки персональных данных, информационной безопасности,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ознакомление с ними работников Обществ;</w:t>
      </w:r>
    </w:p>
    <w:p w14:paraId="581FC6BC" w14:textId="40D492CB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обучение работников Обществ по вопросам обработки персональных данных, обеспечения информационной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безопасности;</w:t>
      </w:r>
    </w:p>
    <w:p w14:paraId="7195E205" w14:textId="2A0F2792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обеспечение физической безопасности помещений и средств обработки, пропускного режима, охраны,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видеонаблюдения;</w:t>
      </w:r>
    </w:p>
    <w:p w14:paraId="6C8DD526" w14:textId="6CED9C59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ограничение и разграничение доступа работников Обществ и иных лиц к персональным данным и средствам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обработки, мониторинг действий с персональными данными;</w:t>
      </w:r>
    </w:p>
    <w:p w14:paraId="129C342A" w14:textId="30E4CE1B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определение угроз безопасности персональных данных при их обработке в информационных системах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персональных данных, формирование на их основе моделей угроз;</w:t>
      </w:r>
    </w:p>
    <w:p w14:paraId="38CA310A" w14:textId="706ACA5C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применение средств обеспечения безопасности (антивирусных средств, межсетевых экранов, средств защиты от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несанкционированного доступа, средств криптографической защиты информации), в том числе, в необходимых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случаях, прошедших процедуру оценки соответствия в установленном порядке;</w:t>
      </w:r>
    </w:p>
    <w:p w14:paraId="7D534343" w14:textId="3B075508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учёт и хранение носителей информации, исключающее их хищение, подмену, несанкционированное копирование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 уничтожение;</w:t>
      </w:r>
    </w:p>
    <w:p w14:paraId="7E4852C7" w14:textId="33A55D84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резервное копирование информации для возможности восстановления;</w:t>
      </w:r>
    </w:p>
    <w:p w14:paraId="0E38055F" w14:textId="50EF7C00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осуществление внутреннего контроля за соблюдением установленного порядка, проверка эффективности принятых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мер, реагирование на инциденты;</w:t>
      </w:r>
    </w:p>
    <w:p w14:paraId="32A42CC9" w14:textId="3412ACC1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проверка наличия в договорах, включение при необходимости в договоры пунктов об обеспечении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конфиденциальности и безопасности персональных данных;</w:t>
      </w:r>
    </w:p>
    <w:p w14:paraId="5F56D90F" w14:textId="2BCB249E" w:rsidR="003B222E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иные меры в соответствии с локальными актами Общества.</w:t>
      </w:r>
    </w:p>
    <w:p w14:paraId="64C3B208" w14:textId="77777777" w:rsidR="00A617B9" w:rsidRPr="00622D56" w:rsidRDefault="00A617B9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D1FD93" w14:textId="0BA27DC4" w:rsidR="003B222E" w:rsidRPr="00A617B9" w:rsidRDefault="003B222E" w:rsidP="00A617B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B9">
        <w:rPr>
          <w:rFonts w:ascii="Times New Roman" w:hAnsi="Times New Roman" w:cs="Times New Roman"/>
          <w:b/>
          <w:bCs/>
          <w:sz w:val="24"/>
          <w:szCs w:val="24"/>
        </w:rPr>
        <w:t>Права субъектов персональных данных</w:t>
      </w:r>
    </w:p>
    <w:p w14:paraId="704113D3" w14:textId="77777777" w:rsidR="00A617B9" w:rsidRPr="00A617B9" w:rsidRDefault="00A617B9" w:rsidP="00A617B9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E9C6A" w14:textId="4821014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6.1. Субъект персональных данных имеет право отозвать согласие на обработку персональных данных, направив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соответствующий запрос Обществу по почте или обратившись лично</w:t>
      </w:r>
      <w:r w:rsidRPr="00362917">
        <w:rPr>
          <w:rFonts w:ascii="Times New Roman" w:hAnsi="Times New Roman" w:cs="Times New Roman"/>
          <w:sz w:val="20"/>
          <w:szCs w:val="20"/>
        </w:rPr>
        <w:t>. Типовые формы запросов приведены в Приложениях</w:t>
      </w:r>
      <w:r w:rsidR="00AA3008" w:rsidRPr="00362917">
        <w:rPr>
          <w:rFonts w:ascii="Times New Roman" w:hAnsi="Times New Roman" w:cs="Times New Roman"/>
          <w:sz w:val="20"/>
          <w:szCs w:val="20"/>
        </w:rPr>
        <w:t xml:space="preserve"> </w:t>
      </w:r>
      <w:r w:rsidRPr="00362917">
        <w:rPr>
          <w:rFonts w:ascii="Times New Roman" w:hAnsi="Times New Roman" w:cs="Times New Roman"/>
          <w:sz w:val="20"/>
          <w:szCs w:val="20"/>
        </w:rPr>
        <w:t>к настоящим Правилам.</w:t>
      </w:r>
    </w:p>
    <w:p w14:paraId="497D386D" w14:textId="2C193F16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6.2. Субъект персональных данных имеет право на получение информации, касающейся обработки его персональных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данных, в том числе содержащей:</w:t>
      </w:r>
    </w:p>
    <w:p w14:paraId="63EA9872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подтверждение факта обработки персональных данных Обществом;</w:t>
      </w:r>
    </w:p>
    <w:p w14:paraId="39E72801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правовые основания и цели обработки персональных данных;</w:t>
      </w:r>
    </w:p>
    <w:p w14:paraId="73F678FD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цели и применяемые в Обществе способы обработки персональных данных;</w:t>
      </w:r>
    </w:p>
    <w:p w14:paraId="15E9E9FA" w14:textId="1A42408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наименование и место нахождения Общества, сведения о лицах (за исключением работников), которые имеют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доступ к персональным данным или которым могут быть раскрыты персональные данные на основании договора,</w:t>
      </w:r>
    </w:p>
    <w:p w14:paraId="49C1CB53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соглашения с Обществом или на основании федерального закона;</w:t>
      </w:r>
    </w:p>
    <w:p w14:paraId="2AA20F23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обрабатываемые персональные данные, относящиеся к соответствующему субъекту персональных данных,</w:t>
      </w:r>
    </w:p>
    <w:p w14:paraId="262B7F58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источник их получения, если иной порядок представления таких данных не предусмотрен федеральным законом;</w:t>
      </w:r>
    </w:p>
    <w:p w14:paraId="6DC10D56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сроки обработки персональных данных, в том числе сроки их хранения;</w:t>
      </w:r>
    </w:p>
    <w:p w14:paraId="22298931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порядок осуществления субъектом персональных данных прав, предусмотренных 152-ФЗ;</w:t>
      </w:r>
    </w:p>
    <w:p w14:paraId="2E80D479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информацию об осуществленной или о предполагаемой трансграничной передаче данных;</w:t>
      </w:r>
    </w:p>
    <w:p w14:paraId="32DA0654" w14:textId="21FFC6DC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lastRenderedPageBreak/>
        <w:t>· наименование или фамилию, имя, отчество и адрес лица, осуществляющего обработку персональных данных по</w:t>
      </w:r>
      <w:r w:rsidR="00AA3008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 xml:space="preserve">поручению Общества, если обработка поручена или будет поручена такому </w:t>
      </w:r>
      <w:proofErr w:type="gramStart"/>
      <w:r w:rsidRPr="00622D56">
        <w:rPr>
          <w:rFonts w:ascii="Times New Roman" w:hAnsi="Times New Roman" w:cs="Times New Roman"/>
          <w:sz w:val="20"/>
          <w:szCs w:val="20"/>
        </w:rPr>
        <w:t>лицу;_</w:t>
      </w:r>
      <w:proofErr w:type="gramEnd"/>
      <w:r w:rsidRPr="00622D56">
        <w:rPr>
          <w:rFonts w:ascii="Times New Roman" w:hAnsi="Times New Roman" w:cs="Times New Roman"/>
          <w:sz w:val="20"/>
          <w:szCs w:val="20"/>
        </w:rPr>
        <w:t>_</w:t>
      </w:r>
    </w:p>
    <w:p w14:paraId="366CB74B" w14:textId="77777777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· иные сведения, предусмотренные 152-ФЗ или другими федеральными законами.</w:t>
      </w:r>
    </w:p>
    <w:p w14:paraId="1739B35C" w14:textId="69C72071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6.3. Субъект персональных данных вправе требовать от Обществ уточнения его персональных данных, их блокирования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или уничтожения в случае, если персональные данные являются неполными, устаревшими, неточными, незаконно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полученными или не являются необходимыми для заявленной цели обработки, а также принимать предусмотренные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применимым законодательством меры по защите своих прав.</w:t>
      </w:r>
    </w:p>
    <w:p w14:paraId="0358715D" w14:textId="34458DA0" w:rsidR="003B222E" w:rsidRPr="00622D56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6.4. Если субъект персональных данных считает, что Общество осуществляет обработку его персональных данных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с нарушением требований 152-ФЗ или иным образом нарушает его права и свободы, субъект персональных данных вправе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обжаловать действия или бездействие Общества в Роскомнадзор, иной уполномоченный надзорный орган или в судебном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порядке.</w:t>
      </w:r>
    </w:p>
    <w:p w14:paraId="23832420" w14:textId="03D025F8" w:rsidR="003B222E" w:rsidRDefault="003B222E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6.5. Субъект персональных данных имеет право на защиту своих прав и законных интересов, в том числе на возмещение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убытков и (или) компенсацию морального вреда в судебном порядке.</w:t>
      </w:r>
    </w:p>
    <w:p w14:paraId="2833840F" w14:textId="77777777" w:rsidR="009359A7" w:rsidRPr="00622D56" w:rsidRDefault="009359A7" w:rsidP="00A6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90DA3E2" w14:textId="06EC7B2E" w:rsidR="003B222E" w:rsidRPr="009359A7" w:rsidRDefault="003B222E" w:rsidP="009359A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A7">
        <w:rPr>
          <w:rFonts w:ascii="Times New Roman" w:hAnsi="Times New Roman" w:cs="Times New Roman"/>
          <w:b/>
          <w:bCs/>
          <w:sz w:val="24"/>
          <w:szCs w:val="24"/>
        </w:rPr>
        <w:t>Роли и ответственность</w:t>
      </w:r>
    </w:p>
    <w:p w14:paraId="3D231BC0" w14:textId="77777777" w:rsidR="009359A7" w:rsidRPr="009359A7" w:rsidRDefault="009359A7" w:rsidP="009359A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0127" w14:textId="77777777" w:rsidR="003B222E" w:rsidRPr="00622D56" w:rsidRDefault="003B222E" w:rsidP="009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7.1. Права, обязанности и ответственность Общества определяются законодательством Российской Федерации.</w:t>
      </w:r>
    </w:p>
    <w:p w14:paraId="5CB36786" w14:textId="4D2851B7" w:rsidR="003B222E" w:rsidRPr="00622D56" w:rsidRDefault="003B222E" w:rsidP="009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Ответственность работников Общества, участвующего в обработке персональных данных в силу выполнения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функциональных обязанностей, за надлежащую обработку и неправомерное использование персональных данных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устанавливается в соответствии с условиями заключенного между Обществом и работником договора, обязательства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 неразглашении информации, локальных актов Общества.</w:t>
      </w:r>
    </w:p>
    <w:p w14:paraId="6DF61920" w14:textId="38B3180F" w:rsidR="003B222E" w:rsidRPr="00622D56" w:rsidRDefault="003B222E" w:rsidP="009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7.2. Контроль исполнения требований Правил в Обществе осуществляется Ответственным за организацию обработки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персональных данных в Обществе.</w:t>
      </w:r>
    </w:p>
    <w:p w14:paraId="431B8E05" w14:textId="096A62FA" w:rsidR="003B222E" w:rsidRPr="00622D56" w:rsidRDefault="003B222E" w:rsidP="009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7.3. Ответственность лиц, участвующих в обработке персональных данных на основании поручений Общества, за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надлежащую обработку и неправомерное использование персональных данных устанавливается в соответствии с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условиями заключенного между Обществом и контрагентом договора, соглашения о конфиденциальности информации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или иного соглашения.</w:t>
      </w:r>
    </w:p>
    <w:p w14:paraId="333E338F" w14:textId="2430A3F6" w:rsidR="003B222E" w:rsidRDefault="003B222E" w:rsidP="009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7.4. Лица, виновные в нарушении норм, регулирующих обработку и обеспечение информационной безопасности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персональных данных, несут материальную, дисциплинарную, административную, гражданско-правовую или уголовную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ответственность в порядке, установленном законодательством Российской Федерации, локальными актами, соглашениями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Общества.</w:t>
      </w:r>
    </w:p>
    <w:p w14:paraId="159CB11D" w14:textId="77777777" w:rsidR="009359A7" w:rsidRPr="00622D56" w:rsidRDefault="009359A7" w:rsidP="009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4CCE1D" w14:textId="79E0C7BD" w:rsidR="003B222E" w:rsidRPr="009359A7" w:rsidRDefault="003B222E" w:rsidP="009359A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A7">
        <w:rPr>
          <w:rFonts w:ascii="Times New Roman" w:hAnsi="Times New Roman" w:cs="Times New Roman"/>
          <w:b/>
          <w:bCs/>
          <w:sz w:val="24"/>
          <w:szCs w:val="24"/>
        </w:rPr>
        <w:t>Опубликование и актуализация правил</w:t>
      </w:r>
    </w:p>
    <w:p w14:paraId="30F67484" w14:textId="77777777" w:rsidR="009359A7" w:rsidRPr="009359A7" w:rsidRDefault="009359A7" w:rsidP="009359A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8EB9" w14:textId="6F274665" w:rsidR="003B222E" w:rsidRPr="00622D56" w:rsidRDefault="003B222E" w:rsidP="009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8.1. Правила разрабатывается лицами, ответственными за организацию обработки персональных данных в Обществе,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 вводится в действие после утверждения.</w:t>
      </w:r>
    </w:p>
    <w:p w14:paraId="4C808B40" w14:textId="1DB88CCE" w:rsidR="003B222E" w:rsidRPr="00622D56" w:rsidRDefault="003B222E" w:rsidP="009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8.2. Веб-формы, бланки, типовые формы Общества для сбора персональных данных в обязательном порядке содержат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уведомления пользователей об обработке персональных данных в соответствии с Правилами с ссылкой на нее.</w:t>
      </w:r>
    </w:p>
    <w:p w14:paraId="7E6FA437" w14:textId="7E371495" w:rsidR="003B222E" w:rsidRPr="00622D56" w:rsidRDefault="003B222E" w:rsidP="009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D56">
        <w:rPr>
          <w:rFonts w:ascii="Times New Roman" w:hAnsi="Times New Roman" w:cs="Times New Roman"/>
          <w:sz w:val="20"/>
          <w:szCs w:val="20"/>
        </w:rPr>
        <w:t>8.3. Правила действуют бессрочно после утверждения и до их замены новой версией. Общество имеет право вносить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изменения в Правила без уведомления любых лиц. Актуализация и пересмотр настоящих Правил производится при</w:t>
      </w:r>
      <w:r w:rsidR="009359A7">
        <w:rPr>
          <w:rFonts w:ascii="Times New Roman" w:hAnsi="Times New Roman" w:cs="Times New Roman"/>
          <w:sz w:val="20"/>
          <w:szCs w:val="20"/>
        </w:rPr>
        <w:t xml:space="preserve"> </w:t>
      </w:r>
      <w:r w:rsidRPr="00622D56">
        <w:rPr>
          <w:rFonts w:ascii="Times New Roman" w:hAnsi="Times New Roman" w:cs="Times New Roman"/>
          <w:sz w:val="20"/>
          <w:szCs w:val="20"/>
        </w:rPr>
        <w:t>изменениях законодательства Российской Федерации в области персональных данных.</w:t>
      </w:r>
    </w:p>
    <w:p w14:paraId="7DA34517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F0982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BC3D5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6947E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A6C3F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75C16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B2FE2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85AE2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53EA3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ED2E1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0B5B2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485C5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1EB92" w14:textId="77777777" w:rsidR="003813AB" w:rsidRDefault="003813AB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98B60" w14:textId="2F8C9236" w:rsidR="003B222E" w:rsidRPr="00622D56" w:rsidRDefault="003B222E" w:rsidP="0038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№1. Форма запроса на уточнение обработки персональных данных</w:t>
      </w:r>
    </w:p>
    <w:p w14:paraId="4253ABEB" w14:textId="77777777" w:rsidR="003813AB" w:rsidRDefault="003813AB" w:rsidP="009359A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14:paraId="1EF721E7" w14:textId="3DFCEDBD" w:rsidR="003813AB" w:rsidRPr="006A0ABA" w:rsidRDefault="003813AB" w:rsidP="003813AB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119"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Оператору персональных данных: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</w:t>
      </w:r>
    </w:p>
    <w:p w14:paraId="09DC51FE" w14:textId="2F654E93" w:rsidR="003813AB" w:rsidRDefault="003813AB" w:rsidP="003813AB">
      <w:pPr>
        <w:pStyle w:val="Bodytext30"/>
        <w:shd w:val="clear" w:color="auto" w:fill="auto"/>
        <w:spacing w:before="0" w:line="276" w:lineRule="auto"/>
        <w:ind w:left="3119"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</w:rPr>
        <w:t>______________________________________</w:t>
      </w:r>
    </w:p>
    <w:p w14:paraId="64424427" w14:textId="2B5C24E2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3119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</w:t>
      </w:r>
    </w:p>
    <w:p w14:paraId="5D3D85ED" w14:textId="5A146D2F" w:rsidR="003813AB" w:rsidRDefault="003813AB" w:rsidP="003813AB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119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</w:t>
      </w:r>
    </w:p>
    <w:p w14:paraId="1C47B54F" w14:textId="3465BF11" w:rsidR="003813AB" w:rsidRDefault="003813AB" w:rsidP="003813AB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119" w:firstLine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Pr="006A0ABA">
        <w:rPr>
          <w:rFonts w:ascii="Times New Roman" w:hAnsi="Times New Roman" w:cs="Times New Roman"/>
        </w:rPr>
        <w:t xml:space="preserve"> </w:t>
      </w:r>
      <w:r w:rsidRPr="009D30BF">
        <w:rPr>
          <w:rFonts w:ascii="Times New Roman" w:hAnsi="Times New Roman" w:cs="Times New Roman"/>
          <w:sz w:val="18"/>
          <w:szCs w:val="18"/>
        </w:rPr>
        <w:tab/>
        <w:t>(дата выдачи, наименование органа, выдавшего паспорт)</w:t>
      </w:r>
    </w:p>
    <w:p w14:paraId="060353DF" w14:textId="77777777" w:rsidR="003813AB" w:rsidRPr="006A0ABA" w:rsidRDefault="003813AB" w:rsidP="003813AB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jc w:val="center"/>
        <w:rPr>
          <w:rFonts w:ascii="Times New Roman" w:hAnsi="Times New Roman" w:cs="Times New Roman"/>
        </w:rPr>
      </w:pPr>
    </w:p>
    <w:p w14:paraId="48B54004" w14:textId="77777777" w:rsidR="003813AB" w:rsidRPr="006A0ABA" w:rsidRDefault="003813AB" w:rsidP="003813AB">
      <w:pPr>
        <w:pStyle w:val="Heading30"/>
        <w:shd w:val="clear" w:color="auto" w:fill="auto"/>
        <w:spacing w:before="0" w:after="0" w:line="276" w:lineRule="auto"/>
        <w:ind w:right="100"/>
        <w:contextualSpacing/>
        <w:jc w:val="center"/>
        <w:rPr>
          <w:rFonts w:ascii="Times New Roman" w:hAnsi="Times New Roman" w:cs="Times New Roman"/>
        </w:rPr>
      </w:pPr>
      <w:bookmarkStart w:id="0" w:name="bookmark26"/>
      <w:r w:rsidRPr="006A0ABA">
        <w:rPr>
          <w:rFonts w:ascii="Times New Roman" w:hAnsi="Times New Roman" w:cs="Times New Roman"/>
        </w:rPr>
        <w:t>ТРЕБОВАНИЕ</w:t>
      </w:r>
      <w:bookmarkEnd w:id="0"/>
    </w:p>
    <w:p w14:paraId="6C65C785" w14:textId="77777777" w:rsidR="003813AB" w:rsidRPr="006A0ABA" w:rsidRDefault="003813AB" w:rsidP="003813AB">
      <w:pPr>
        <w:pStyle w:val="Bodytext50"/>
        <w:shd w:val="clear" w:color="auto" w:fill="auto"/>
        <w:spacing w:before="0" w:after="0" w:line="276" w:lineRule="auto"/>
        <w:ind w:right="1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об уточнении персональных данных</w:t>
      </w:r>
    </w:p>
    <w:p w14:paraId="17A43301" w14:textId="77777777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140" w:firstLine="711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Прошу внести изменения в мои персональные данные на основании сведений, содержащихся в следующих документах: и при необходимости заблокировать их на период внесения данных изменений.</w:t>
      </w:r>
    </w:p>
    <w:p w14:paraId="1145603E" w14:textId="0C9E8DD9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140" w:firstLine="711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почтовый адрес:</w:t>
      </w:r>
      <w:r>
        <w:rPr>
          <w:rFonts w:ascii="Times New Roman" w:hAnsi="Times New Roman" w:cs="Times New Roman"/>
        </w:rPr>
        <w:t xml:space="preserve"> ________________________________________</w:t>
      </w:r>
    </w:p>
    <w:p w14:paraId="2D89EAD0" w14:textId="77777777" w:rsidR="003813AB" w:rsidRPr="009D30BF" w:rsidRDefault="003813AB" w:rsidP="003813AB">
      <w:pPr>
        <w:pStyle w:val="Bodytext60"/>
        <w:shd w:val="clear" w:color="auto" w:fill="auto"/>
        <w:spacing w:before="0" w:after="0" w:line="276" w:lineRule="auto"/>
        <w:ind w:left="6521" w:right="100" w:hanging="709"/>
        <w:contextualSpacing/>
        <w:jc w:val="both"/>
        <w:rPr>
          <w:rFonts w:ascii="Times New Roman" w:hAnsi="Times New Roman" w:cs="Times New Roman"/>
        </w:rPr>
      </w:pPr>
      <w:r w:rsidRPr="009D30BF">
        <w:rPr>
          <w:rFonts w:ascii="Times New Roman" w:hAnsi="Times New Roman" w:cs="Times New Roman"/>
        </w:rPr>
        <w:t>(почтовый индекс и полный адрес)</w:t>
      </w:r>
    </w:p>
    <w:p w14:paraId="1F02018F" w14:textId="39B46672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140" w:firstLine="711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адрес электронной почты:</w:t>
      </w:r>
      <w:r w:rsidRPr="009D3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</w:t>
      </w:r>
    </w:p>
    <w:p w14:paraId="2B02962E" w14:textId="77777777" w:rsidR="003813AB" w:rsidRDefault="003813AB" w:rsidP="003813AB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</w:rPr>
      </w:pPr>
      <w:r w:rsidRPr="009D30BF">
        <w:rPr>
          <w:rFonts w:ascii="Times New Roman" w:hAnsi="Times New Roman" w:cs="Times New Roman"/>
        </w:rPr>
        <w:t>(адрес электронной почты)</w:t>
      </w:r>
    </w:p>
    <w:p w14:paraId="1D482447" w14:textId="77777777" w:rsidR="003813AB" w:rsidRDefault="003813AB" w:rsidP="003813AB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</w:rPr>
      </w:pPr>
    </w:p>
    <w:p w14:paraId="73A468CB" w14:textId="77777777" w:rsidR="003813AB" w:rsidRDefault="003813AB" w:rsidP="003813AB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</w:rPr>
      </w:pPr>
    </w:p>
    <w:p w14:paraId="05552C03" w14:textId="77777777" w:rsidR="003813AB" w:rsidRPr="009D30BF" w:rsidRDefault="003813AB" w:rsidP="003813AB">
      <w:pPr>
        <w:pStyle w:val="Bodytext60"/>
        <w:shd w:val="clear" w:color="auto" w:fill="auto"/>
        <w:spacing w:before="0" w:after="0" w:line="36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14:paraId="2F8610BC" w14:textId="24B06837" w:rsidR="003813AB" w:rsidRPr="009D30BF" w:rsidRDefault="003813AB" w:rsidP="003813AB">
      <w:pPr>
        <w:pStyle w:val="Bodytext60"/>
        <w:shd w:val="clear" w:color="auto" w:fill="auto"/>
        <w:spacing w:before="0" w:after="0" w:line="36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_____________ 20____г.</w:t>
      </w:r>
      <w:r w:rsidRPr="009D30BF">
        <w:rPr>
          <w:rFonts w:ascii="Times New Roman" w:hAnsi="Times New Roman" w:cs="Times New Roman"/>
          <w:sz w:val="22"/>
          <w:szCs w:val="22"/>
        </w:rPr>
        <w:t xml:space="preserve">         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/___________________________/</w:t>
      </w:r>
    </w:p>
    <w:p w14:paraId="6FD1C10E" w14:textId="74E934AB" w:rsidR="001E6C68" w:rsidRDefault="003813AB" w:rsidP="0038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9D30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30BF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(ФИО)</w:t>
      </w:r>
    </w:p>
    <w:p w14:paraId="62565102" w14:textId="77777777" w:rsidR="003813AB" w:rsidRPr="003813AB" w:rsidRDefault="003813AB" w:rsidP="003813AB">
      <w:pPr>
        <w:pStyle w:val="Heading30"/>
        <w:pageBreakBefore/>
        <w:shd w:val="clear" w:color="auto" w:fill="auto"/>
        <w:spacing w:before="0" w:after="0" w:line="276" w:lineRule="auto"/>
        <w:contextualSpacing/>
        <w:jc w:val="right"/>
        <w:rPr>
          <w:rFonts w:ascii="Times New Roman" w:hAnsi="Times New Roman" w:cs="Times New Roman"/>
        </w:rPr>
      </w:pPr>
      <w:bookmarkStart w:id="1" w:name="bookmark27"/>
      <w:r w:rsidRPr="003813AB">
        <w:rPr>
          <w:rFonts w:ascii="Times New Roman" w:hAnsi="Times New Roman" w:cs="Times New Roman"/>
        </w:rPr>
        <w:lastRenderedPageBreak/>
        <w:t>Приложение №2. Форма запроса на отзыв согласия на обработку персональных данных</w:t>
      </w:r>
      <w:bookmarkEnd w:id="1"/>
    </w:p>
    <w:p w14:paraId="246EB5CF" w14:textId="77777777" w:rsidR="003813AB" w:rsidRDefault="003813AB" w:rsidP="003813AB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bookmarkStart w:id="2" w:name="bookmark28"/>
    </w:p>
    <w:p w14:paraId="4641983F" w14:textId="093610C0" w:rsidR="003813AB" w:rsidRPr="006A0ABA" w:rsidRDefault="003813AB" w:rsidP="003813AB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Оператору персональных данных: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</w:t>
      </w:r>
    </w:p>
    <w:p w14:paraId="5D7A7EC1" w14:textId="27EC3C04" w:rsidR="003813AB" w:rsidRDefault="003813AB" w:rsidP="003813AB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</w:rPr>
        <w:t>___________________________________</w:t>
      </w:r>
    </w:p>
    <w:p w14:paraId="3F5D9219" w14:textId="569B1A62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</w:t>
      </w:r>
    </w:p>
    <w:p w14:paraId="03BA96B6" w14:textId="459834ED" w:rsidR="003813AB" w:rsidRDefault="003813AB" w:rsidP="003813AB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</w:t>
      </w:r>
    </w:p>
    <w:p w14:paraId="28347E7D" w14:textId="7B3333D9" w:rsidR="003813AB" w:rsidRDefault="003813AB" w:rsidP="003813AB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Pr="006A0ABA">
        <w:rPr>
          <w:rFonts w:ascii="Times New Roman" w:hAnsi="Times New Roman" w:cs="Times New Roman"/>
        </w:rPr>
        <w:t xml:space="preserve"> </w:t>
      </w:r>
      <w:r w:rsidRPr="009D30BF">
        <w:rPr>
          <w:rFonts w:ascii="Times New Roman" w:hAnsi="Times New Roman" w:cs="Times New Roman"/>
          <w:sz w:val="18"/>
          <w:szCs w:val="18"/>
        </w:rPr>
        <w:tab/>
        <w:t>(дата выдачи, наименование органа, выдавшего паспорт)</w:t>
      </w:r>
    </w:p>
    <w:p w14:paraId="00E547FF" w14:textId="77777777" w:rsidR="003813AB" w:rsidRDefault="003813AB" w:rsidP="003813AB">
      <w:pPr>
        <w:pStyle w:val="Heading1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14:paraId="7707B928" w14:textId="77777777" w:rsidR="003813AB" w:rsidRDefault="003813AB" w:rsidP="003813AB">
      <w:pPr>
        <w:pStyle w:val="Heading1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14:paraId="7E572439" w14:textId="77777777" w:rsidR="003813AB" w:rsidRPr="009D30BF" w:rsidRDefault="003813AB" w:rsidP="003813AB">
      <w:pPr>
        <w:pStyle w:val="Heading1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О</w:t>
      </w:r>
      <w:r w:rsidRPr="009D30BF">
        <w:rPr>
          <w:rFonts w:ascii="Times New Roman" w:hAnsi="Times New Roman" w:cs="Times New Roman"/>
          <w:b/>
          <w:bCs/>
          <w:spacing w:val="0"/>
          <w:sz w:val="22"/>
          <w:szCs w:val="22"/>
        </w:rPr>
        <w:t>тзыв</w:t>
      </w:r>
      <w:bookmarkEnd w:id="2"/>
    </w:p>
    <w:p w14:paraId="70158B47" w14:textId="77777777" w:rsidR="003813AB" w:rsidRPr="006A0ABA" w:rsidRDefault="003813AB" w:rsidP="003813AB">
      <w:pPr>
        <w:pStyle w:val="Bodytext5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согласия на обработку персональных данных</w:t>
      </w:r>
    </w:p>
    <w:p w14:paraId="058D0447" w14:textId="77777777" w:rsidR="003813AB" w:rsidRDefault="003813AB" w:rsidP="003813AB">
      <w:pPr>
        <w:pStyle w:val="Bodytext30"/>
        <w:shd w:val="clear" w:color="auto" w:fill="auto"/>
        <w:spacing w:before="0" w:line="276" w:lineRule="auto"/>
        <w:ind w:left="140" w:firstLine="0"/>
        <w:contextualSpacing/>
        <w:jc w:val="left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Прошу прекратить обработку моих персональных данных, а именно:</w:t>
      </w:r>
    </w:p>
    <w:p w14:paraId="0DE9D769" w14:textId="7658FE2B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14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992C9" w14:textId="67CA0B14" w:rsidR="003813AB" w:rsidRPr="006A0ABA" w:rsidRDefault="003813AB" w:rsidP="003813AB">
      <w:pPr>
        <w:pStyle w:val="Bodytext6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sz w:val="22"/>
          <w:szCs w:val="22"/>
        </w:rPr>
      </w:pPr>
      <w:r w:rsidRPr="009D30BF">
        <w:rPr>
          <w:rFonts w:ascii="Times New Roman" w:hAnsi="Times New Roman" w:cs="Times New Roman"/>
          <w:sz w:val="18"/>
          <w:szCs w:val="18"/>
        </w:rPr>
        <w:t>(перечень действий с персональными данными, на которые дается отзыв)</w:t>
      </w:r>
      <w:r w:rsidRPr="006A0AB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30BF">
        <w:rPr>
          <w:rFonts w:ascii="Times New Roman" w:hAnsi="Times New Roman" w:cs="Times New Roman"/>
        </w:rPr>
        <w:t>(перечень персональных данных)</w:t>
      </w:r>
    </w:p>
    <w:p w14:paraId="27811957" w14:textId="77777777" w:rsidR="003813AB" w:rsidRDefault="003813AB" w:rsidP="003813AB">
      <w:pPr>
        <w:pStyle w:val="Bodytext30"/>
        <w:shd w:val="clear" w:color="auto" w:fill="auto"/>
        <w:spacing w:before="0" w:line="276" w:lineRule="auto"/>
        <w:ind w:left="140" w:firstLine="0"/>
        <w:contextualSpacing/>
        <w:jc w:val="left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осуществлявшуюся в целях</w:t>
      </w:r>
    </w:p>
    <w:p w14:paraId="1EB5DCCC" w14:textId="4D17DDCC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14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44ECF" w14:textId="77777777" w:rsidR="003813AB" w:rsidRPr="009D30BF" w:rsidRDefault="003813AB" w:rsidP="003813AB">
      <w:pPr>
        <w:pStyle w:val="Bodytext6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(цель обработки персональных данных)</w:t>
      </w:r>
    </w:p>
    <w:p w14:paraId="6EB026B9" w14:textId="27A4CBA7" w:rsidR="003813AB" w:rsidRPr="006A0ABA" w:rsidRDefault="003813AB" w:rsidP="003813AB">
      <w:pPr>
        <w:pStyle w:val="Bodytext40"/>
        <w:shd w:val="clear" w:color="auto" w:fill="auto"/>
        <w:spacing w:before="0" w:after="0" w:line="276" w:lineRule="auto"/>
        <w:ind w:left="14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 xml:space="preserve">В СВЯЗИ </w:t>
      </w:r>
      <w:r w:rsidRPr="006A0ABA">
        <w:rPr>
          <w:rStyle w:val="Bodytext411pt"/>
          <w:rFonts w:ascii="Times New Roman" w:hAnsi="Times New Roman" w:cs="Times New Roman"/>
        </w:rPr>
        <w:t>с</w:t>
      </w:r>
      <w:r>
        <w:rPr>
          <w:rStyle w:val="Bodytext411pt"/>
          <w:rFonts w:ascii="Times New Roman" w:hAnsi="Times New Roman" w:cs="Times New Roman"/>
        </w:rPr>
        <w:t>__________________________________________________________________________________</w:t>
      </w:r>
    </w:p>
    <w:p w14:paraId="76CA8B01" w14:textId="77777777" w:rsidR="003813AB" w:rsidRPr="009D30BF" w:rsidRDefault="003813AB" w:rsidP="003813AB">
      <w:pPr>
        <w:pStyle w:val="Bodytext6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(причина отзыва)</w:t>
      </w:r>
    </w:p>
    <w:p w14:paraId="534392AF" w14:textId="611F4B94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почтовый адрес:</w:t>
      </w:r>
      <w:r w:rsidRPr="009D3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</w:t>
      </w:r>
    </w:p>
    <w:p w14:paraId="625F1E03" w14:textId="77777777" w:rsidR="003813AB" w:rsidRPr="009D30BF" w:rsidRDefault="003813AB" w:rsidP="003813AB">
      <w:pPr>
        <w:pStyle w:val="Bodytext60"/>
        <w:shd w:val="clear" w:color="auto" w:fill="auto"/>
        <w:spacing w:before="0" w:after="0" w:line="276" w:lineRule="auto"/>
        <w:ind w:left="3261" w:right="12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(почтовый индекс и полный адрес)</w:t>
      </w:r>
    </w:p>
    <w:p w14:paraId="760F3C24" w14:textId="6DFB5973" w:rsidR="003813AB" w:rsidRPr="006A0ABA" w:rsidRDefault="003813AB" w:rsidP="003813AB">
      <w:pPr>
        <w:pStyle w:val="Bodytext30"/>
        <w:shd w:val="clear" w:color="auto" w:fill="auto"/>
        <w:tabs>
          <w:tab w:val="left" w:leader="underscore" w:pos="8237"/>
        </w:tabs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адрес электронной почты:</w:t>
      </w:r>
      <w:r>
        <w:rPr>
          <w:rFonts w:ascii="Times New Roman" w:hAnsi="Times New Roman" w:cs="Times New Roman"/>
        </w:rPr>
        <w:t xml:space="preserve"> _______________________________________</w:t>
      </w:r>
    </w:p>
    <w:p w14:paraId="4183363A" w14:textId="77777777" w:rsidR="003813AB" w:rsidRDefault="003813AB" w:rsidP="003813AB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(адрес электронной почты)</w:t>
      </w:r>
    </w:p>
    <w:p w14:paraId="61C4205E" w14:textId="77777777" w:rsidR="003813AB" w:rsidRDefault="003813AB" w:rsidP="003813AB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  <w:sz w:val="18"/>
          <w:szCs w:val="18"/>
        </w:rPr>
      </w:pPr>
    </w:p>
    <w:p w14:paraId="3C1A930F" w14:textId="46A95BDF" w:rsidR="003813AB" w:rsidRPr="009D30BF" w:rsidRDefault="003813AB" w:rsidP="003813AB">
      <w:pPr>
        <w:pStyle w:val="Bodytext60"/>
        <w:shd w:val="clear" w:color="auto" w:fill="auto"/>
        <w:spacing w:before="0" w:after="0" w:line="36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_____________ 20____г.</w:t>
      </w:r>
      <w:r w:rsidRPr="009D30BF">
        <w:rPr>
          <w:rFonts w:ascii="Times New Roman" w:hAnsi="Times New Roman" w:cs="Times New Roman"/>
          <w:sz w:val="22"/>
          <w:szCs w:val="22"/>
        </w:rPr>
        <w:t xml:space="preserve">         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/___________________________/</w:t>
      </w:r>
    </w:p>
    <w:p w14:paraId="62888947" w14:textId="78413849" w:rsidR="003813AB" w:rsidRPr="009D30BF" w:rsidRDefault="003813AB" w:rsidP="003813AB">
      <w:pPr>
        <w:pStyle w:val="Bodytext60"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9D30BF">
        <w:rPr>
          <w:rFonts w:ascii="Times New Roman" w:hAnsi="Times New Roman" w:cs="Times New Roman"/>
        </w:rPr>
        <w:t>(</w:t>
      </w:r>
      <w:proofErr w:type="gramStart"/>
      <w:r w:rsidRPr="009D30B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(ФИО)</w:t>
      </w:r>
    </w:p>
    <w:p w14:paraId="5B74C29A" w14:textId="77777777" w:rsidR="003813AB" w:rsidRDefault="003813AB" w:rsidP="003813AB">
      <w:pPr>
        <w:pStyle w:val="Heading30"/>
        <w:pageBreakBefore/>
        <w:shd w:val="clear" w:color="auto" w:fill="auto"/>
        <w:spacing w:before="0" w:after="0" w:line="276" w:lineRule="auto"/>
        <w:contextualSpacing/>
        <w:jc w:val="right"/>
        <w:rPr>
          <w:rFonts w:ascii="Times New Roman" w:hAnsi="Times New Roman" w:cs="Times New Roman"/>
        </w:rPr>
      </w:pPr>
      <w:bookmarkStart w:id="3" w:name="bookmark29"/>
      <w:r w:rsidRPr="003813AB">
        <w:rPr>
          <w:rFonts w:ascii="Times New Roman" w:hAnsi="Times New Roman" w:cs="Times New Roman"/>
        </w:rPr>
        <w:lastRenderedPageBreak/>
        <w:t xml:space="preserve">Приложение №3. Форма запроса на предоставление сведений </w:t>
      </w:r>
    </w:p>
    <w:p w14:paraId="2B07590A" w14:textId="7919523C" w:rsidR="003813AB" w:rsidRPr="003813AB" w:rsidRDefault="003813AB" w:rsidP="003813AB">
      <w:pPr>
        <w:pStyle w:val="Heading30"/>
        <w:shd w:val="clear" w:color="auto" w:fill="auto"/>
        <w:spacing w:before="0" w:after="0" w:line="276" w:lineRule="auto"/>
        <w:contextualSpacing/>
        <w:jc w:val="right"/>
        <w:rPr>
          <w:rFonts w:ascii="Times New Roman" w:hAnsi="Times New Roman" w:cs="Times New Roman"/>
        </w:rPr>
      </w:pPr>
      <w:r w:rsidRPr="003813AB">
        <w:rPr>
          <w:rFonts w:ascii="Times New Roman" w:hAnsi="Times New Roman" w:cs="Times New Roman"/>
        </w:rPr>
        <w:t>об обработке персональных данных субъекта</w:t>
      </w:r>
      <w:bookmarkEnd w:id="3"/>
    </w:p>
    <w:p w14:paraId="53EF8BDB" w14:textId="4ABBB072" w:rsidR="003813AB" w:rsidRPr="006A0ABA" w:rsidRDefault="003813AB" w:rsidP="003813AB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bookmarkStart w:id="4" w:name="bookmark30"/>
      <w:r w:rsidRPr="006A0ABA">
        <w:rPr>
          <w:rFonts w:ascii="Times New Roman" w:hAnsi="Times New Roman" w:cs="Times New Roman"/>
        </w:rPr>
        <w:t>Оператору персональных данных: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</w:t>
      </w:r>
    </w:p>
    <w:p w14:paraId="27D52561" w14:textId="60E0B8EA" w:rsidR="003813AB" w:rsidRDefault="003813AB" w:rsidP="003813AB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</w:rPr>
        <w:t>___________________________________</w:t>
      </w:r>
    </w:p>
    <w:p w14:paraId="3707C564" w14:textId="1B6262F1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</w:t>
      </w:r>
    </w:p>
    <w:p w14:paraId="402C6E49" w14:textId="4F056738" w:rsidR="003813AB" w:rsidRDefault="003813AB" w:rsidP="003813AB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</w:t>
      </w:r>
    </w:p>
    <w:p w14:paraId="038FC203" w14:textId="5F086678" w:rsidR="003813AB" w:rsidRDefault="003813AB" w:rsidP="003813AB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Pr="009D30BF">
        <w:rPr>
          <w:rFonts w:ascii="Times New Roman" w:hAnsi="Times New Roman" w:cs="Times New Roman"/>
          <w:sz w:val="18"/>
          <w:szCs w:val="18"/>
        </w:rPr>
        <w:tab/>
        <w:t>(дата выдачи, наименование органа, выдавшего паспорт)</w:t>
      </w:r>
    </w:p>
    <w:p w14:paraId="3D129840" w14:textId="77777777" w:rsidR="003813AB" w:rsidRDefault="003813AB" w:rsidP="003813AB">
      <w:pPr>
        <w:pStyle w:val="Heading30"/>
        <w:shd w:val="clear" w:color="auto" w:fill="auto"/>
        <w:spacing w:before="0" w:after="0" w:line="276" w:lineRule="auto"/>
        <w:ind w:right="60"/>
        <w:contextualSpacing/>
        <w:jc w:val="center"/>
        <w:rPr>
          <w:rFonts w:ascii="Times New Roman" w:hAnsi="Times New Roman" w:cs="Times New Roman"/>
        </w:rPr>
      </w:pPr>
    </w:p>
    <w:p w14:paraId="0D679AB5" w14:textId="77777777" w:rsidR="003813AB" w:rsidRDefault="003813AB" w:rsidP="003813AB">
      <w:pPr>
        <w:pStyle w:val="Heading30"/>
        <w:shd w:val="clear" w:color="auto" w:fill="auto"/>
        <w:spacing w:before="0" w:after="0" w:line="276" w:lineRule="auto"/>
        <w:ind w:right="60"/>
        <w:contextualSpacing/>
        <w:jc w:val="center"/>
        <w:rPr>
          <w:rFonts w:ascii="Times New Roman" w:hAnsi="Times New Roman" w:cs="Times New Roman"/>
        </w:rPr>
      </w:pPr>
    </w:p>
    <w:p w14:paraId="5AA6C1DB" w14:textId="77777777" w:rsidR="003813AB" w:rsidRPr="006A0ABA" w:rsidRDefault="003813AB" w:rsidP="003813AB">
      <w:pPr>
        <w:pStyle w:val="Heading30"/>
        <w:shd w:val="clear" w:color="auto" w:fill="auto"/>
        <w:spacing w:before="0" w:after="0" w:line="276" w:lineRule="auto"/>
        <w:ind w:right="60"/>
        <w:contextualSpacing/>
        <w:jc w:val="center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ЗАПРОС</w:t>
      </w:r>
      <w:bookmarkEnd w:id="4"/>
    </w:p>
    <w:p w14:paraId="4A67DFED" w14:textId="77777777" w:rsidR="003813AB" w:rsidRPr="006A0ABA" w:rsidRDefault="003813AB" w:rsidP="003813AB">
      <w:pPr>
        <w:pStyle w:val="Bodytext50"/>
        <w:shd w:val="clear" w:color="auto" w:fill="auto"/>
        <w:spacing w:before="0" w:after="0" w:line="276" w:lineRule="auto"/>
        <w:ind w:right="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на предоставление сведений об обработке персональных данных</w:t>
      </w:r>
    </w:p>
    <w:p w14:paraId="0E065A1F" w14:textId="77777777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160" w:firstLine="0"/>
        <w:contextualSpacing/>
        <w:jc w:val="left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В связи с обработкой Оператором персональных данных, полученных</w:t>
      </w:r>
      <w:r>
        <w:rPr>
          <w:rFonts w:ascii="Times New Roman" w:hAnsi="Times New Roman" w:cs="Times New Roman"/>
        </w:rPr>
        <w:t xml:space="preserve"> ______________________________</w:t>
      </w:r>
    </w:p>
    <w:p w14:paraId="24BC14A1" w14:textId="77777777" w:rsidR="003813AB" w:rsidRPr="009D30BF" w:rsidRDefault="003813AB" w:rsidP="003813AB">
      <w:pPr>
        <w:pStyle w:val="Bodytext60"/>
        <w:shd w:val="clear" w:color="auto" w:fill="auto"/>
        <w:spacing w:before="0" w:after="0" w:line="276" w:lineRule="auto"/>
        <w:ind w:right="6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(номер и дата заключения договора; другие сведения, подтверждающие факт обработки персональных данных Оператором)</w:t>
      </w:r>
    </w:p>
    <w:p w14:paraId="5E703542" w14:textId="77777777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left="160" w:firstLine="0"/>
        <w:contextualSpacing/>
        <w:jc w:val="left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прошу предоставить следующие сведения:</w:t>
      </w:r>
    </w:p>
    <w:p w14:paraId="11B81DD7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Подтверждение факта обработки персональных данных Оператором;</w:t>
      </w:r>
    </w:p>
    <w:p w14:paraId="5F5D740E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Правовые основания и цели обработки персональных данных;</w:t>
      </w:r>
    </w:p>
    <w:p w14:paraId="1F3A2AB5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Цели и применяемые Оператором способы обработки персональных данных;</w:t>
      </w:r>
    </w:p>
    <w:p w14:paraId="158531A1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76" w:lineRule="auto"/>
        <w:ind w:left="600" w:right="1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31CDB918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Перечень обрабатываемых персональных данных и источник их получения;</w:t>
      </w:r>
    </w:p>
    <w:p w14:paraId="3C428BC3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Сроки обработки персональных данных, в том числе сроки их хранения;</w:t>
      </w:r>
    </w:p>
    <w:p w14:paraId="5FF87A99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76" w:lineRule="auto"/>
        <w:ind w:left="600" w:right="1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Порядок осуществления моих прав, предусмотренных Федеральным законом «О персональных данных»;</w:t>
      </w:r>
    </w:p>
    <w:p w14:paraId="5A8439B7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76" w:lineRule="auto"/>
        <w:ind w:left="600" w:right="1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Информация об осуществляемой или о предполагаемой трансграничной передаче персональных данных;</w:t>
      </w:r>
    </w:p>
    <w:p w14:paraId="1DA6FE2B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76" w:lineRule="auto"/>
        <w:ind w:left="600" w:right="1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2A71858C" w14:textId="77777777" w:rsidR="003813AB" w:rsidRPr="006A0ABA" w:rsidRDefault="003813AB" w:rsidP="003813AB">
      <w:pPr>
        <w:pStyle w:val="Bodytext30"/>
        <w:numPr>
          <w:ilvl w:val="0"/>
          <w:numId w:val="2"/>
        </w:numPr>
        <w:shd w:val="clear" w:color="auto" w:fill="auto"/>
        <w:tabs>
          <w:tab w:val="left" w:pos="690"/>
          <w:tab w:val="left" w:leader="underscore" w:pos="10222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Другое</w:t>
      </w:r>
      <w:r w:rsidRPr="006A0ABA">
        <w:rPr>
          <w:rFonts w:ascii="Times New Roman" w:hAnsi="Times New Roman" w:cs="Times New Roman"/>
        </w:rPr>
        <w:tab/>
      </w:r>
    </w:p>
    <w:p w14:paraId="601D221A" w14:textId="77777777" w:rsidR="003813AB" w:rsidRDefault="003813AB" w:rsidP="003813AB">
      <w:pPr>
        <w:pStyle w:val="Bodytext30"/>
        <w:shd w:val="clear" w:color="auto" w:fill="auto"/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</w:p>
    <w:p w14:paraId="58B21BE8" w14:textId="77777777" w:rsidR="003813AB" w:rsidRDefault="003813AB" w:rsidP="003813AB">
      <w:pPr>
        <w:pStyle w:val="Bodytext30"/>
        <w:shd w:val="clear" w:color="auto" w:fill="auto"/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</w:p>
    <w:p w14:paraId="43E572AA" w14:textId="352E9673" w:rsidR="003813AB" w:rsidRPr="006A0ABA" w:rsidRDefault="003813AB" w:rsidP="003813AB">
      <w:pPr>
        <w:pStyle w:val="Bodytext30"/>
        <w:shd w:val="clear" w:color="auto" w:fill="auto"/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почтовый адрес:</w:t>
      </w:r>
      <w:r w:rsidRPr="009D3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</w:t>
      </w:r>
    </w:p>
    <w:p w14:paraId="546CC65D" w14:textId="77777777" w:rsidR="003813AB" w:rsidRPr="009D30BF" w:rsidRDefault="003813AB" w:rsidP="003813AB">
      <w:pPr>
        <w:pStyle w:val="Bodytext6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(почтовый индекс и полный адрес)</w:t>
      </w:r>
    </w:p>
    <w:p w14:paraId="6C02B91F" w14:textId="06749C93" w:rsidR="003813AB" w:rsidRPr="006A0ABA" w:rsidRDefault="003813AB" w:rsidP="003813AB">
      <w:pPr>
        <w:pStyle w:val="Bodytext30"/>
        <w:shd w:val="clear" w:color="auto" w:fill="auto"/>
        <w:tabs>
          <w:tab w:val="left" w:leader="underscore" w:pos="8237"/>
        </w:tabs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адрес электронной почты:</w:t>
      </w:r>
      <w:r>
        <w:rPr>
          <w:rFonts w:ascii="Times New Roman" w:hAnsi="Times New Roman" w:cs="Times New Roman"/>
        </w:rPr>
        <w:t xml:space="preserve"> _____________________________________</w:t>
      </w:r>
    </w:p>
    <w:p w14:paraId="3F84C436" w14:textId="77777777" w:rsidR="003813AB" w:rsidRDefault="003813AB" w:rsidP="003813AB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(адрес электронной почты)</w:t>
      </w:r>
    </w:p>
    <w:p w14:paraId="63681F76" w14:textId="77777777" w:rsidR="003813AB" w:rsidRDefault="003813AB" w:rsidP="003813AB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  <w:sz w:val="18"/>
          <w:szCs w:val="18"/>
        </w:rPr>
      </w:pPr>
    </w:p>
    <w:p w14:paraId="2C8BD586" w14:textId="05D7E42F" w:rsidR="003813AB" w:rsidRPr="009D30BF" w:rsidRDefault="003813AB" w:rsidP="003813AB">
      <w:pPr>
        <w:pStyle w:val="Bodytext60"/>
        <w:shd w:val="clear" w:color="auto" w:fill="auto"/>
        <w:spacing w:before="0" w:after="0" w:line="36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_____________ 20____г.</w:t>
      </w:r>
      <w:r w:rsidRPr="009D30BF">
        <w:rPr>
          <w:rFonts w:ascii="Times New Roman" w:hAnsi="Times New Roman" w:cs="Times New Roman"/>
          <w:sz w:val="22"/>
          <w:szCs w:val="22"/>
        </w:rPr>
        <w:t xml:space="preserve">     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/___________________________/</w:t>
      </w:r>
    </w:p>
    <w:p w14:paraId="0B8B3F7D" w14:textId="7245BB0A" w:rsidR="003813AB" w:rsidRPr="009D30BF" w:rsidRDefault="003813AB" w:rsidP="003813AB">
      <w:pPr>
        <w:pStyle w:val="Bodytext60"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9D30BF">
        <w:rPr>
          <w:rFonts w:ascii="Times New Roman" w:hAnsi="Times New Roman" w:cs="Times New Roman"/>
        </w:rPr>
        <w:t>(</w:t>
      </w:r>
      <w:proofErr w:type="gramStart"/>
      <w:r w:rsidRPr="009D30B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(ФИО)</w:t>
      </w:r>
    </w:p>
    <w:sectPr w:rsidR="003813AB" w:rsidRPr="009D30BF" w:rsidSect="00622D56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EDA4" w14:textId="77777777" w:rsidR="009A21D8" w:rsidRDefault="009A21D8" w:rsidP="00622D56">
      <w:pPr>
        <w:spacing w:after="0" w:line="240" w:lineRule="auto"/>
      </w:pPr>
      <w:r>
        <w:separator/>
      </w:r>
    </w:p>
  </w:endnote>
  <w:endnote w:type="continuationSeparator" w:id="0">
    <w:p w14:paraId="5B1F635F" w14:textId="77777777" w:rsidR="009A21D8" w:rsidRDefault="009A21D8" w:rsidP="0062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2D32" w14:textId="77777777" w:rsidR="009A21D8" w:rsidRDefault="009A21D8" w:rsidP="00622D56">
      <w:pPr>
        <w:spacing w:after="0" w:line="240" w:lineRule="auto"/>
      </w:pPr>
      <w:r>
        <w:separator/>
      </w:r>
    </w:p>
  </w:footnote>
  <w:footnote w:type="continuationSeparator" w:id="0">
    <w:p w14:paraId="35843FC7" w14:textId="77777777" w:rsidR="009A21D8" w:rsidRDefault="009A21D8" w:rsidP="00622D56">
      <w:pPr>
        <w:spacing w:after="0" w:line="240" w:lineRule="auto"/>
      </w:pPr>
      <w:r>
        <w:continuationSeparator/>
      </w:r>
    </w:p>
  </w:footnote>
  <w:footnote w:id="1">
    <w:p w14:paraId="2F50143C" w14:textId="1E2193EF" w:rsidR="00622D56" w:rsidRPr="00622D56" w:rsidRDefault="00622D56" w:rsidP="00622D56">
      <w:pPr>
        <w:pStyle w:val="a8"/>
        <w:rPr>
          <w:rFonts w:ascii="Times New Roman" w:hAnsi="Times New Roman" w:cs="Times New Roman"/>
        </w:rPr>
      </w:pPr>
      <w:r w:rsidRPr="00622D56">
        <w:rPr>
          <w:rStyle w:val="aa"/>
          <w:rFonts w:ascii="Times New Roman" w:hAnsi="Times New Roman" w:cs="Times New Roman"/>
        </w:rPr>
        <w:footnoteRef/>
      </w:r>
      <w:r w:rsidRPr="00622D56">
        <w:rPr>
          <w:rFonts w:ascii="Times New Roman" w:hAnsi="Times New Roman" w:cs="Times New Roman"/>
        </w:rPr>
        <w:t xml:space="preserve"> Сайт – веб-сайт в сети «Интернет», функционирующий в интересах Общества и адресующийся по доменному имени </w:t>
      </w:r>
      <w:r w:rsidR="00AA3008" w:rsidRPr="00AA3008">
        <w:rPr>
          <w:rFonts w:ascii="Times New Roman" w:hAnsi="Times New Roman" w:cs="Times New Roman"/>
        </w:rPr>
        <w:t>https://mega-pak.ru/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8B6D" w14:textId="77777777" w:rsidR="00622D56" w:rsidRDefault="00622D56" w:rsidP="00622D56">
    <w:r w:rsidRPr="002D449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C2C1790" wp14:editId="4290EB8B">
          <wp:simplePos x="0" y="0"/>
          <wp:positionH relativeFrom="column">
            <wp:posOffset>-38100</wp:posOffset>
          </wp:positionH>
          <wp:positionV relativeFrom="paragraph">
            <wp:posOffset>97790</wp:posOffset>
          </wp:positionV>
          <wp:extent cx="2434590" cy="546100"/>
          <wp:effectExtent l="0" t="0" r="0" b="0"/>
          <wp:wrapNone/>
          <wp:docPr id="905795110" name="Рисунок 905795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99830" w14:textId="77777777" w:rsidR="00622D56" w:rsidRDefault="00622D56" w:rsidP="00622D56">
    <w:pPr>
      <w:pStyle w:val="a3"/>
      <w:ind w:right="418"/>
      <w:jc w:val="right"/>
      <w:rPr>
        <w:rFonts w:ascii="Times New Roman" w:hAnsi="Times New Roman" w:cs="Times New Roman"/>
        <w:sz w:val="18"/>
        <w:szCs w:val="18"/>
      </w:rPr>
    </w:pPr>
    <w:r w:rsidRPr="002D4496">
      <w:rPr>
        <w:rFonts w:ascii="Times New Roman" w:hAnsi="Times New Roman" w:cs="Times New Roman"/>
        <w:sz w:val="18"/>
        <w:szCs w:val="18"/>
      </w:rPr>
      <w:t xml:space="preserve">Приложение № 1 к приказу управляющего ООО «Мега-Пак» </w:t>
    </w:r>
  </w:p>
  <w:p w14:paraId="37E016C5" w14:textId="075072AB" w:rsidR="00622D56" w:rsidRPr="002D4496" w:rsidRDefault="00622D56" w:rsidP="00622D56">
    <w:pPr>
      <w:pStyle w:val="a3"/>
      <w:ind w:right="418"/>
      <w:jc w:val="right"/>
      <w:rPr>
        <w:rFonts w:ascii="Times New Roman" w:hAnsi="Times New Roman" w:cs="Times New Roman"/>
      </w:rPr>
    </w:pPr>
    <w:r w:rsidRPr="002D4496">
      <w:rPr>
        <w:rFonts w:ascii="Times New Roman" w:hAnsi="Times New Roman" w:cs="Times New Roman"/>
        <w:sz w:val="18"/>
        <w:szCs w:val="18"/>
      </w:rPr>
      <w:t>от «</w:t>
    </w:r>
    <w:r w:rsidR="00362917">
      <w:rPr>
        <w:rFonts w:ascii="Times New Roman" w:hAnsi="Times New Roman" w:cs="Times New Roman"/>
        <w:sz w:val="18"/>
        <w:szCs w:val="18"/>
      </w:rPr>
      <w:t>17</w:t>
    </w:r>
    <w:r w:rsidRPr="002D4496">
      <w:rPr>
        <w:rFonts w:ascii="Times New Roman" w:hAnsi="Times New Roman" w:cs="Times New Roman"/>
        <w:sz w:val="18"/>
        <w:szCs w:val="18"/>
      </w:rPr>
      <w:t xml:space="preserve">» </w:t>
    </w:r>
    <w:r w:rsidR="00362917">
      <w:rPr>
        <w:rFonts w:ascii="Times New Roman" w:hAnsi="Times New Roman" w:cs="Times New Roman"/>
        <w:sz w:val="18"/>
        <w:szCs w:val="18"/>
      </w:rPr>
      <w:t xml:space="preserve">октября </w:t>
    </w:r>
    <w:r w:rsidRPr="002D4496">
      <w:rPr>
        <w:rFonts w:ascii="Times New Roman" w:hAnsi="Times New Roman" w:cs="Times New Roman"/>
        <w:sz w:val="18"/>
        <w:szCs w:val="18"/>
      </w:rPr>
      <w:t>20</w:t>
    </w:r>
    <w:r w:rsidR="00362917">
      <w:rPr>
        <w:rFonts w:ascii="Times New Roman" w:hAnsi="Times New Roman" w:cs="Times New Roman"/>
        <w:sz w:val="18"/>
        <w:szCs w:val="18"/>
      </w:rPr>
      <w:t>23</w:t>
    </w:r>
    <w:r w:rsidRPr="002D4496">
      <w:rPr>
        <w:rFonts w:ascii="Times New Roman" w:hAnsi="Times New Roman" w:cs="Times New Roman"/>
        <w:sz w:val="18"/>
        <w:szCs w:val="18"/>
      </w:rPr>
      <w:t xml:space="preserve"> года № </w:t>
    </w:r>
    <w:r w:rsidR="00362917">
      <w:rPr>
        <w:rFonts w:ascii="Times New Roman" w:hAnsi="Times New Roman" w:cs="Times New Roman"/>
        <w:sz w:val="18"/>
        <w:szCs w:val="18"/>
      </w:rPr>
      <w:t>2023/10/17</w:t>
    </w:r>
  </w:p>
  <w:p w14:paraId="2AD65949" w14:textId="77777777" w:rsidR="00622D56" w:rsidRPr="005F750E" w:rsidRDefault="00622D56" w:rsidP="00622D56">
    <w:pPr>
      <w:pStyle w:val="a3"/>
    </w:pPr>
  </w:p>
  <w:p w14:paraId="2D971CDD" w14:textId="77777777" w:rsidR="00622D56" w:rsidRDefault="00622D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7666"/>
    <w:multiLevelType w:val="multilevel"/>
    <w:tmpl w:val="0C8CB0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776E36"/>
    <w:multiLevelType w:val="hybridMultilevel"/>
    <w:tmpl w:val="8308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90100">
    <w:abstractNumId w:val="1"/>
  </w:num>
  <w:num w:numId="2" w16cid:durableId="175894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2E"/>
    <w:rsid w:val="00142AFD"/>
    <w:rsid w:val="001E6C68"/>
    <w:rsid w:val="00247CCB"/>
    <w:rsid w:val="00362917"/>
    <w:rsid w:val="003813AB"/>
    <w:rsid w:val="003B0008"/>
    <w:rsid w:val="003B222E"/>
    <w:rsid w:val="00622D56"/>
    <w:rsid w:val="00885B3C"/>
    <w:rsid w:val="009359A7"/>
    <w:rsid w:val="009A21D8"/>
    <w:rsid w:val="00A617B9"/>
    <w:rsid w:val="00AA3008"/>
    <w:rsid w:val="00B9562C"/>
    <w:rsid w:val="00BF20D6"/>
    <w:rsid w:val="00D619F1"/>
    <w:rsid w:val="00DB0534"/>
    <w:rsid w:val="00DE1E44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00420"/>
  <w15:chartTrackingRefBased/>
  <w15:docId w15:val="{0BC3A5AB-8F9E-4B24-B7B5-1CF2EDD0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D56"/>
  </w:style>
  <w:style w:type="paragraph" w:styleId="a5">
    <w:name w:val="footer"/>
    <w:basedOn w:val="a"/>
    <w:link w:val="a6"/>
    <w:uiPriority w:val="99"/>
    <w:unhideWhenUsed/>
    <w:rsid w:val="0062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D56"/>
  </w:style>
  <w:style w:type="paragraph" w:styleId="a7">
    <w:name w:val="List Paragraph"/>
    <w:basedOn w:val="a"/>
    <w:uiPriority w:val="34"/>
    <w:qFormat/>
    <w:rsid w:val="00622D56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622D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22D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22D56"/>
    <w:rPr>
      <w:vertAlign w:val="superscript"/>
    </w:rPr>
  </w:style>
  <w:style w:type="character" w:customStyle="1" w:styleId="Heading3">
    <w:name w:val="Heading #3_"/>
    <w:basedOn w:val="a0"/>
    <w:link w:val="Heading30"/>
    <w:rsid w:val="003813A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813AB"/>
    <w:rPr>
      <w:rFonts w:ascii="Calibri" w:eastAsia="Calibri" w:hAnsi="Calibri" w:cs="Calibri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813A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3813AB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Heading30">
    <w:name w:val="Heading #3"/>
    <w:basedOn w:val="a"/>
    <w:link w:val="Heading3"/>
    <w:rsid w:val="003813AB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a"/>
    <w:link w:val="Bodytext3"/>
    <w:rsid w:val="003813AB"/>
    <w:pPr>
      <w:widowControl w:val="0"/>
      <w:shd w:val="clear" w:color="auto" w:fill="FFFFFF"/>
      <w:spacing w:before="120" w:after="0" w:line="274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Bodytext60">
    <w:name w:val="Body text (6)"/>
    <w:basedOn w:val="a"/>
    <w:link w:val="Bodytext6"/>
    <w:rsid w:val="003813AB"/>
    <w:pPr>
      <w:widowControl w:val="0"/>
      <w:shd w:val="clear" w:color="auto" w:fill="FFFFFF"/>
      <w:spacing w:before="840" w:after="480" w:line="0" w:lineRule="atLeas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Bodytext50">
    <w:name w:val="Body text (5)"/>
    <w:basedOn w:val="a"/>
    <w:link w:val="Bodytext5"/>
    <w:rsid w:val="003813AB"/>
    <w:pPr>
      <w:widowControl w:val="0"/>
      <w:shd w:val="clear" w:color="auto" w:fill="FFFFFF"/>
      <w:spacing w:before="120" w:after="48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Bodytext4">
    <w:name w:val="Body text (4)_"/>
    <w:basedOn w:val="a0"/>
    <w:link w:val="Bodytext40"/>
    <w:rsid w:val="003813AB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Heading1">
    <w:name w:val="Heading #1_"/>
    <w:basedOn w:val="a0"/>
    <w:link w:val="Heading10"/>
    <w:rsid w:val="003813AB"/>
    <w:rPr>
      <w:rFonts w:ascii="Calibri" w:eastAsia="Calibri" w:hAnsi="Calibri" w:cs="Calibri"/>
      <w:spacing w:val="-10"/>
      <w:sz w:val="32"/>
      <w:szCs w:val="32"/>
      <w:shd w:val="clear" w:color="auto" w:fill="FFFFFF"/>
    </w:rPr>
  </w:style>
  <w:style w:type="character" w:customStyle="1" w:styleId="Bodytext411pt">
    <w:name w:val="Body text (4) + 11 pt"/>
    <w:basedOn w:val="Bodytext4"/>
    <w:rsid w:val="003813AB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3813AB"/>
    <w:pPr>
      <w:widowControl w:val="0"/>
      <w:shd w:val="clear" w:color="auto" w:fill="FFFFFF"/>
      <w:spacing w:before="480" w:after="12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a"/>
    <w:link w:val="Heading1"/>
    <w:rsid w:val="003813AB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Calibri" w:eastAsia="Calibri" w:hAnsi="Calibri" w:cs="Calibri"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B773-EDF9-4735-84CE-239D9417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Богдановская</dc:creator>
  <cp:keywords/>
  <dc:description/>
  <cp:lastModifiedBy>Алена Богдановская</cp:lastModifiedBy>
  <cp:revision>7</cp:revision>
  <dcterms:created xsi:type="dcterms:W3CDTF">2023-09-18T12:12:00Z</dcterms:created>
  <dcterms:modified xsi:type="dcterms:W3CDTF">2023-10-17T11:50:00Z</dcterms:modified>
</cp:coreProperties>
</file>